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C2327">
      <w:pPr>
        <w:tabs>
          <w:tab w:val="left" w:pos="2700"/>
        </w:tabs>
        <w:autoSpaceDE w:val="0"/>
        <w:autoSpaceDN w:val="0"/>
        <w:adjustRightInd w:val="0"/>
        <w:ind w:left="2700" w:hanging="2700"/>
        <w:rPr>
          <w:color w:val="000000"/>
        </w:rPr>
      </w:pPr>
      <w:bookmarkStart w:id="0" w:name="_GoBack"/>
      <w:bookmarkEnd w:id="0"/>
      <w:r>
        <w:rPr>
          <w:b/>
          <w:bCs/>
          <w:color w:val="000000"/>
        </w:rPr>
        <w:t>From:</w:t>
      </w:r>
      <w:r>
        <w:rPr>
          <w:b/>
          <w:bCs/>
          <w:color w:val="000000"/>
        </w:rPr>
        <w:tab/>
      </w:r>
      <w:r>
        <w:rPr>
          <w:color w:val="000000"/>
        </w:rPr>
        <w:t>Stephanie Trotter &lt;office@co-gassafety.co.uk&gt;</w:t>
      </w:r>
    </w:p>
    <w:p w:rsidR="00000000" w:rsidRDefault="008C2327">
      <w:pPr>
        <w:tabs>
          <w:tab w:val="left" w:pos="2700"/>
        </w:tabs>
        <w:autoSpaceDE w:val="0"/>
        <w:autoSpaceDN w:val="0"/>
        <w:adjustRightInd w:val="0"/>
        <w:ind w:left="2700" w:hanging="2700"/>
        <w:rPr>
          <w:color w:val="000000"/>
        </w:rPr>
      </w:pPr>
      <w:r>
        <w:rPr>
          <w:b/>
          <w:bCs/>
          <w:color w:val="000000"/>
        </w:rPr>
        <w:t>Sent:</w:t>
      </w:r>
      <w:r>
        <w:rPr>
          <w:b/>
          <w:bCs/>
          <w:color w:val="000000"/>
        </w:rPr>
        <w:tab/>
      </w:r>
      <w:r>
        <w:rPr>
          <w:color w:val="000000"/>
        </w:rPr>
        <w:t>04 June 2016 23:57</w:t>
      </w:r>
    </w:p>
    <w:p w:rsidR="00000000" w:rsidRDefault="008C2327">
      <w:pPr>
        <w:tabs>
          <w:tab w:val="left" w:pos="2700"/>
        </w:tabs>
        <w:autoSpaceDE w:val="0"/>
        <w:autoSpaceDN w:val="0"/>
        <w:adjustRightInd w:val="0"/>
        <w:ind w:left="2700" w:hanging="2700"/>
        <w:rPr>
          <w:color w:val="000000"/>
        </w:rPr>
      </w:pPr>
      <w:r>
        <w:rPr>
          <w:b/>
          <w:bCs/>
          <w:color w:val="000000"/>
        </w:rPr>
        <w:t>To:</w:t>
      </w:r>
      <w:r>
        <w:rPr>
          <w:b/>
          <w:bCs/>
          <w:color w:val="000000"/>
        </w:rPr>
        <w:tab/>
      </w:r>
      <w:r>
        <w:rPr>
          <w:color w:val="000000"/>
        </w:rPr>
        <w:t>dermot.nolan@ofgem.gov.uk</w:t>
      </w:r>
    </w:p>
    <w:p w:rsidR="00000000" w:rsidRDefault="008C2327">
      <w:pPr>
        <w:tabs>
          <w:tab w:val="left" w:pos="2700"/>
        </w:tabs>
        <w:autoSpaceDE w:val="0"/>
        <w:autoSpaceDN w:val="0"/>
        <w:adjustRightInd w:val="0"/>
        <w:ind w:left="2700" w:hanging="2700"/>
        <w:rPr>
          <w:color w:val="000000"/>
        </w:rPr>
      </w:pPr>
      <w:r>
        <w:rPr>
          <w:b/>
          <w:bCs/>
          <w:color w:val="000000"/>
        </w:rPr>
        <w:t>Cc:</w:t>
      </w:r>
      <w:r>
        <w:rPr>
          <w:b/>
          <w:bCs/>
          <w:color w:val="000000"/>
        </w:rPr>
        <w:tab/>
      </w:r>
      <w:r>
        <w:rPr>
          <w:color w:val="000000"/>
        </w:rPr>
        <w:t xml:space="preserve">Andrew Rosindell MP (andrew@rosindell.com); Margaret Ritchie MP (margaret.ritchie.mp@parliament.uk); Jonathan Kane; Overton Paul </w:t>
      </w:r>
      <w:r>
        <w:rPr>
          <w:color w:val="000000"/>
        </w:rPr>
        <w:t>(paul.overton5@googlemail.com); Stephanie Trotter</w:t>
      </w:r>
    </w:p>
    <w:p w:rsidR="00000000" w:rsidRDefault="008C2327">
      <w:pPr>
        <w:tabs>
          <w:tab w:val="left" w:pos="2700"/>
        </w:tabs>
        <w:autoSpaceDE w:val="0"/>
        <w:autoSpaceDN w:val="0"/>
        <w:adjustRightInd w:val="0"/>
        <w:ind w:left="2700" w:hanging="2700"/>
        <w:rPr>
          <w:color w:val="000000"/>
        </w:rPr>
      </w:pPr>
      <w:r>
        <w:rPr>
          <w:b/>
          <w:bCs/>
          <w:color w:val="000000"/>
        </w:rPr>
        <w:t>Subject:</w:t>
      </w:r>
      <w:r>
        <w:rPr>
          <w:b/>
          <w:bCs/>
          <w:color w:val="000000"/>
        </w:rPr>
        <w:tab/>
      </w:r>
      <w:r>
        <w:rPr>
          <w:color w:val="000000"/>
        </w:rPr>
        <w:t>Carbon Monoxide poisoning - version 2 with research from Energy UK attached and quoted</w:t>
      </w:r>
    </w:p>
    <w:p w:rsidR="00000000" w:rsidRDefault="008C2327">
      <w:pPr>
        <w:tabs>
          <w:tab w:val="left" w:pos="2700"/>
        </w:tabs>
        <w:autoSpaceDE w:val="0"/>
        <w:autoSpaceDN w:val="0"/>
        <w:adjustRightInd w:val="0"/>
        <w:ind w:left="2700" w:hanging="2700"/>
        <w:rPr>
          <w:color w:val="000000"/>
        </w:rPr>
      </w:pPr>
      <w:r>
        <w:rPr>
          <w:b/>
          <w:bCs/>
          <w:color w:val="000000"/>
        </w:rPr>
        <w:t>Attachments:</w:t>
      </w:r>
      <w:r>
        <w:rPr>
          <w:b/>
          <w:bCs/>
          <w:color w:val="000000"/>
        </w:rPr>
        <w:tab/>
      </w:r>
      <w:r>
        <w:rPr>
          <w:color w:val="000000"/>
        </w:rPr>
        <w:t>6TH CARBON MONOXIDE ROUND TABLE 01.06.16.docx; Stephanie Trotter CV one page 2016.docx; Grave and</w:t>
      </w:r>
      <w:r>
        <w:rPr>
          <w:color w:val="000000"/>
        </w:rPr>
        <w:t xml:space="preserve"> petition 1641 CoGasSafety pull ups 2016reflex PU1-V3HR.pdf; Research by Energy UK Carbon Monoxide Be Alarmed March 2016.doc</w:t>
      </w:r>
    </w:p>
    <w:p w:rsidR="00000000" w:rsidRDefault="008C2327"/>
    <w:p w:rsidR="00000000" w:rsidRDefault="008C2327">
      <w:pPr>
        <w:rPr>
          <w:rFonts w:ascii="Arial" w:hAnsi="Arial" w:cs="Arial"/>
        </w:rPr>
      </w:pPr>
    </w:p>
    <w:p w:rsidR="00000000" w:rsidRDefault="008C2327">
      <w:pPr>
        <w:rPr>
          <w:rFonts w:ascii="Arial" w:hAnsi="Arial" w:cs="Arial"/>
        </w:rPr>
      </w:pPr>
      <w:r>
        <w:rPr>
          <w:rFonts w:ascii="Arial" w:hAnsi="Arial" w:cs="Arial"/>
        </w:rPr>
        <w:t>Dear Dermot Nolan, CEO of Ofgem,</w:t>
      </w:r>
    </w:p>
    <w:p w:rsidR="00000000" w:rsidRDefault="008C2327">
      <w:pPr>
        <w:rPr>
          <w:rFonts w:ascii="Arial" w:hAnsi="Arial" w:cs="Arial"/>
        </w:rPr>
      </w:pPr>
      <w:r>
        <w:rPr>
          <w:rFonts w:ascii="Arial" w:hAnsi="Arial" w:cs="Arial"/>
        </w:rPr>
        <w:t>I have run the charity CO-Gas Safety since 1995 helped by other voluntary directors, mainly vict</w:t>
      </w:r>
      <w:r>
        <w:rPr>
          <w:rFonts w:ascii="Arial" w:hAnsi="Arial" w:cs="Arial"/>
        </w:rPr>
        <w:t xml:space="preserve">ims and MPs although we have been greatly assisted by our one industry member, Jonathan Kane of Kane International. </w:t>
      </w:r>
    </w:p>
    <w:p w:rsidR="00000000" w:rsidRDefault="008C2327">
      <w:pPr>
        <w:rPr>
          <w:rFonts w:ascii="Arial" w:hAnsi="Arial" w:cs="Arial"/>
        </w:rPr>
      </w:pPr>
    </w:p>
    <w:p w:rsidR="00000000" w:rsidRDefault="008C2327">
      <w:pPr>
        <w:rPr>
          <w:rFonts w:ascii="Arial" w:hAnsi="Arial" w:cs="Arial"/>
        </w:rPr>
      </w:pPr>
      <w:r>
        <w:rPr>
          <w:rFonts w:ascii="Arial" w:hAnsi="Arial" w:cs="Arial"/>
        </w:rPr>
        <w:t xml:space="preserve">The charity aims to reduce deaths and injuries from carbon monoxide poisoning. From talking to families and finding out that many did not </w:t>
      </w:r>
      <w:r>
        <w:rPr>
          <w:rFonts w:ascii="Arial" w:hAnsi="Arial" w:cs="Arial"/>
        </w:rPr>
        <w:t>know what CO was, let alone how to prevent it, we concluded that awareness was key. We also conclude that prime time TV warning should be put out which now could be linked to social media and websites to provide more detail. I attach my one page CV. Please</w:t>
      </w:r>
      <w:r>
        <w:rPr>
          <w:rFonts w:ascii="Arial" w:hAnsi="Arial" w:cs="Arial"/>
        </w:rPr>
        <w:t xml:space="preserve"> see attached ‘Grave and petition’ banner in which I think the picture says a thousand words. </w:t>
      </w:r>
    </w:p>
    <w:p w:rsidR="00000000" w:rsidRDefault="008C2327">
      <w:pPr>
        <w:rPr>
          <w:rFonts w:ascii="Arial" w:hAnsi="Arial" w:cs="Arial"/>
        </w:rPr>
      </w:pPr>
    </w:p>
    <w:p w:rsidR="00000000" w:rsidRDefault="008C2327">
      <w:pPr>
        <w:rPr>
          <w:rFonts w:ascii="Arial" w:hAnsi="Arial" w:cs="Arial"/>
        </w:rPr>
      </w:pPr>
      <w:r>
        <w:rPr>
          <w:rFonts w:ascii="Arial" w:hAnsi="Arial" w:cs="Arial"/>
        </w:rPr>
        <w:t>Last week I attended the 6</w:t>
      </w:r>
      <w:r>
        <w:rPr>
          <w:rFonts w:ascii="Arial" w:hAnsi="Arial" w:cs="Arial"/>
          <w:vertAlign w:val="superscript"/>
        </w:rPr>
        <w:t>th</w:t>
      </w:r>
      <w:r>
        <w:rPr>
          <w:rFonts w:ascii="Arial" w:hAnsi="Arial" w:cs="Arial"/>
        </w:rPr>
        <w:t xml:space="preserve"> round table carbon monoxide event in Brussels – I attach the invitation (see 6</w:t>
      </w:r>
      <w:r>
        <w:rPr>
          <w:rFonts w:ascii="Arial" w:hAnsi="Arial" w:cs="Arial"/>
          <w:vertAlign w:val="superscript"/>
        </w:rPr>
        <w:t>th</w:t>
      </w:r>
      <w:r>
        <w:rPr>
          <w:rFonts w:ascii="Arial" w:hAnsi="Arial" w:cs="Arial"/>
        </w:rPr>
        <w:t xml:space="preserve"> carbon monoxide round table).</w:t>
      </w:r>
    </w:p>
    <w:p w:rsidR="00000000" w:rsidRDefault="008C2327">
      <w:pPr>
        <w:rPr>
          <w:rFonts w:ascii="Arial" w:hAnsi="Arial" w:cs="Arial"/>
        </w:rPr>
      </w:pPr>
    </w:p>
    <w:p w:rsidR="00000000" w:rsidRDefault="008C2327">
      <w:pPr>
        <w:rPr>
          <w:rFonts w:ascii="Arial" w:hAnsi="Arial" w:cs="Arial"/>
        </w:rPr>
      </w:pPr>
      <w:r>
        <w:rPr>
          <w:rFonts w:ascii="Arial" w:hAnsi="Arial" w:cs="Arial"/>
        </w:rPr>
        <w:t>Owen Wilson, Head o</w:t>
      </w:r>
      <w:r>
        <w:rPr>
          <w:rFonts w:ascii="Arial" w:hAnsi="Arial" w:cs="Arial"/>
        </w:rPr>
        <w:t>f Safety at Gas Networks Ireland attended and showed us the film that has been put out on prime time TV in N. Ireland. Please watch</w:t>
      </w:r>
      <w:r>
        <w:rPr>
          <w:rFonts w:ascii="Arial" w:hAnsi="Arial" w:cs="Arial"/>
          <w:lang w:eastAsia="en-GB"/>
        </w:rPr>
        <w:t xml:space="preserve"> </w:t>
      </w:r>
      <w:hyperlink r:id="rId5" w:history="1">
        <w:r>
          <w:rPr>
            <w:rStyle w:val="Hyperlink"/>
            <w:rFonts w:ascii="Arial" w:hAnsi="Arial" w:cs="Arial"/>
            <w:lang w:eastAsia="en-GB"/>
          </w:rPr>
          <w:t>https://www.youtube.com/watch?v=KVQ6_2OyKug</w:t>
        </w:r>
      </w:hyperlink>
      <w:r>
        <w:rPr>
          <w:rFonts w:ascii="Arial" w:hAnsi="Arial" w:cs="Arial"/>
        </w:rPr>
        <w:t xml:space="preserve"> We think it is excel</w:t>
      </w:r>
      <w:r>
        <w:rPr>
          <w:rFonts w:ascii="Arial" w:hAnsi="Arial" w:cs="Arial"/>
        </w:rPr>
        <w:t xml:space="preserve">lent. </w:t>
      </w:r>
    </w:p>
    <w:p w:rsidR="00000000" w:rsidRDefault="008C2327">
      <w:pPr>
        <w:rPr>
          <w:rFonts w:ascii="Arial" w:hAnsi="Arial" w:cs="Arial"/>
        </w:rPr>
      </w:pPr>
    </w:p>
    <w:p w:rsidR="00000000" w:rsidRDefault="008C2327">
      <w:pPr>
        <w:rPr>
          <w:rFonts w:ascii="Arial" w:hAnsi="Arial" w:cs="Arial"/>
        </w:rPr>
      </w:pPr>
      <w:r>
        <w:rPr>
          <w:rFonts w:ascii="Arial" w:hAnsi="Arial" w:cs="Arial"/>
        </w:rPr>
        <w:t>I asked Owen how he had achieved this. He told me that the regulator had ring fenced funds for this and they had then employed a PR firm who had come up with this idea and this film.</w:t>
      </w:r>
    </w:p>
    <w:p w:rsidR="00000000" w:rsidRDefault="008C2327">
      <w:pPr>
        <w:rPr>
          <w:rFonts w:ascii="Arial" w:hAnsi="Arial" w:cs="Arial"/>
        </w:rPr>
      </w:pPr>
    </w:p>
    <w:p w:rsidR="00000000" w:rsidRDefault="008C2327">
      <w:pPr>
        <w:rPr>
          <w:rFonts w:ascii="Arial" w:hAnsi="Arial" w:cs="Arial"/>
        </w:rPr>
      </w:pPr>
      <w:r>
        <w:rPr>
          <w:rFonts w:ascii="Arial" w:hAnsi="Arial" w:cs="Arial"/>
        </w:rPr>
        <w:t>We have had many meetings with Ofgem over the years and have fou</w:t>
      </w:r>
      <w:r>
        <w:rPr>
          <w:rFonts w:ascii="Arial" w:hAnsi="Arial" w:cs="Arial"/>
        </w:rPr>
        <w:t>nd the regulator to be helpful and sympathetic. In particular we have found Steve Brown and James Veaney ready and willing to do whatever they seemed able to do.</w:t>
      </w:r>
    </w:p>
    <w:p w:rsidR="00000000" w:rsidRDefault="008C2327">
      <w:pPr>
        <w:rPr>
          <w:rFonts w:ascii="Arial" w:hAnsi="Arial" w:cs="Arial"/>
        </w:rPr>
      </w:pPr>
    </w:p>
    <w:p w:rsidR="00000000" w:rsidRDefault="008C2327">
      <w:pPr>
        <w:rPr>
          <w:rFonts w:ascii="Arial" w:hAnsi="Arial" w:cs="Arial"/>
        </w:rPr>
      </w:pPr>
      <w:r>
        <w:rPr>
          <w:rFonts w:ascii="Arial" w:hAnsi="Arial" w:cs="Arial"/>
        </w:rPr>
        <w:t>However the way it worked in England and Wales seems to be different in that although Ofgem a</w:t>
      </w:r>
      <w:r>
        <w:rPr>
          <w:rFonts w:ascii="Arial" w:hAnsi="Arial" w:cs="Arial"/>
        </w:rPr>
        <w:t>llowed ‘money off’ the licence fee for CO initiatives under a discretionary scheme. Although some progress on raising awareness has been achieved, (by the gas distribution networks and to a lesser extent by Energy UK), this method, was and is not as effect</w:t>
      </w:r>
      <w:r>
        <w:rPr>
          <w:rFonts w:ascii="Arial" w:hAnsi="Arial" w:cs="Arial"/>
        </w:rPr>
        <w:t>ive as ring fencing the funds.</w:t>
      </w:r>
    </w:p>
    <w:p w:rsidR="00000000" w:rsidRDefault="008C2327">
      <w:pPr>
        <w:rPr>
          <w:rFonts w:ascii="Arial" w:hAnsi="Arial" w:cs="Arial"/>
        </w:rPr>
      </w:pPr>
    </w:p>
    <w:p w:rsidR="00000000" w:rsidRDefault="008C2327">
      <w:pPr>
        <w:rPr>
          <w:rFonts w:ascii="Arial" w:hAnsi="Arial" w:cs="Arial"/>
        </w:rPr>
      </w:pPr>
      <w:r>
        <w:rPr>
          <w:rFonts w:ascii="Arial" w:hAnsi="Arial" w:cs="Arial"/>
        </w:rPr>
        <w:t>Could we possibly meet to discuss this issue?</w:t>
      </w:r>
    </w:p>
    <w:p w:rsidR="00000000" w:rsidRDefault="008C2327">
      <w:pPr>
        <w:rPr>
          <w:rFonts w:ascii="Arial" w:hAnsi="Arial" w:cs="Arial"/>
        </w:rPr>
      </w:pPr>
    </w:p>
    <w:p w:rsidR="00000000" w:rsidRDefault="008C2327">
      <w:pPr>
        <w:rPr>
          <w:rStyle w:val="Hyperlink"/>
          <w:color w:val="auto"/>
          <w:u w:val="none"/>
        </w:rPr>
      </w:pPr>
      <w:r>
        <w:rPr>
          <w:rFonts w:ascii="Arial" w:hAnsi="Arial" w:cs="Arial"/>
        </w:rPr>
        <w:t xml:space="preserve">Meanwhile you might like to watch our one minute film which cost us £400 to make </w:t>
      </w:r>
      <w:hyperlink r:id="rId6" w:history="1">
        <w:r>
          <w:rPr>
            <w:rStyle w:val="Hyperlink"/>
            <w:rFonts w:ascii="Arial" w:hAnsi="Arial" w:cs="Arial"/>
          </w:rPr>
          <w:t>http://www.co-gassafety.co.uk</w:t>
        </w:r>
        <w:r>
          <w:rPr>
            <w:rStyle w:val="Hyperlink"/>
            <w:rFonts w:ascii="Arial" w:hAnsi="Arial" w:cs="Arial"/>
          </w:rPr>
          <w:t>/one-survivors-story/</w:t>
        </w:r>
      </w:hyperlink>
    </w:p>
    <w:p w:rsidR="00000000" w:rsidRDefault="008C2327">
      <w:pPr>
        <w:rPr>
          <w:rStyle w:val="Hyperlink"/>
          <w:rFonts w:ascii="Arial" w:hAnsi="Arial" w:cs="Arial"/>
        </w:rPr>
      </w:pPr>
      <w:r>
        <w:rPr>
          <w:rFonts w:ascii="Arial" w:hAnsi="Arial" w:cs="Arial"/>
        </w:rPr>
        <w:lastRenderedPageBreak/>
        <w:t xml:space="preserve">You might also like to read our leaflet about CO </w:t>
      </w:r>
      <w:hyperlink r:id="rId7" w:history="1">
        <w:r>
          <w:rPr>
            <w:rStyle w:val="Hyperlink"/>
            <w:rFonts w:ascii="Arial" w:hAnsi="Arial" w:cs="Arial"/>
          </w:rPr>
          <w:t>http://www.co-gassafety.co.uk/wp-content/up</w:t>
        </w:r>
        <w:r>
          <w:rPr>
            <w:rStyle w:val="Hyperlink"/>
            <w:rFonts w:ascii="Arial" w:hAnsi="Arial" w:cs="Arial"/>
          </w:rPr>
          <w:t>loads/2015/12/CO-Gas-Safety-leaflet-about-carbon-monoxide-poisoning-30.10.15-3.pdf</w:t>
        </w:r>
      </w:hyperlink>
    </w:p>
    <w:p w:rsidR="00000000" w:rsidRDefault="008C2327">
      <w:r>
        <w:t>I have sent this email again because I was filing and found the attached research by Energy UK. I have copied the most relevant part:-</w:t>
      </w:r>
    </w:p>
    <w:p w:rsidR="00000000" w:rsidRDefault="008C2327">
      <w:r>
        <w:t>Research carried out for the campaign this year has found that:-</w:t>
      </w:r>
    </w:p>
    <w:p w:rsidR="00000000" w:rsidRDefault="008C2327"/>
    <w:p w:rsidR="00000000" w:rsidRDefault="008C2327">
      <w:pPr>
        <w:pStyle w:val="ListParagraph"/>
        <w:numPr>
          <w:ilvl w:val="0"/>
          <w:numId w:val="2"/>
        </w:numPr>
      </w:pPr>
      <w:r>
        <w:t>30 million people living in the UK are currently at risk from carbon monoxide poisoning.</w:t>
      </w:r>
    </w:p>
    <w:p w:rsidR="00000000" w:rsidRDefault="008C2327">
      <w:pPr>
        <w:pStyle w:val="ListParagraph"/>
        <w:numPr>
          <w:ilvl w:val="0"/>
          <w:numId w:val="2"/>
        </w:numPr>
      </w:pPr>
      <w:r>
        <w:t>Nearly half of all people living in the UK fail to have their boiler checked annually.</w:t>
      </w:r>
    </w:p>
    <w:p w:rsidR="00000000" w:rsidRDefault="008C2327">
      <w:pPr>
        <w:pStyle w:val="ListParagraph"/>
        <w:numPr>
          <w:ilvl w:val="0"/>
          <w:numId w:val="2"/>
        </w:numPr>
      </w:pPr>
      <w:r>
        <w:t xml:space="preserve">70% of people </w:t>
      </w:r>
      <w:r>
        <w:t>did not know their CO alarms had an expiration date.</w:t>
      </w:r>
    </w:p>
    <w:p w:rsidR="00000000" w:rsidRDefault="008C2327">
      <w:r>
        <w:t>We think that their research alone justifies prime time TV warnings. Do you agree?</w:t>
      </w:r>
    </w:p>
    <w:p w:rsidR="00000000" w:rsidRDefault="008C2327"/>
    <w:p w:rsidR="00000000" w:rsidRDefault="008C2327">
      <w:pPr>
        <w:rPr>
          <w:rFonts w:ascii="Arial" w:hAnsi="Arial" w:cs="Arial"/>
          <w:lang w:eastAsia="en-GB"/>
        </w:rPr>
      </w:pPr>
      <w:r>
        <w:rPr>
          <w:rFonts w:ascii="Arial" w:hAnsi="Arial" w:cs="Arial"/>
          <w:lang w:eastAsia="en-GB"/>
        </w:rPr>
        <w:t>Yours Sincerely</w:t>
      </w:r>
    </w:p>
    <w:p w:rsidR="00000000" w:rsidRDefault="008C2327">
      <w:pPr>
        <w:rPr>
          <w:rFonts w:ascii="Arial" w:hAnsi="Arial" w:cs="Arial"/>
          <w:lang w:eastAsia="en-GB"/>
        </w:rPr>
      </w:pPr>
      <w:r>
        <w:rPr>
          <w:rFonts w:ascii="Arial" w:hAnsi="Arial" w:cs="Arial"/>
          <w:lang w:eastAsia="en-GB"/>
        </w:rPr>
        <w:t>Stephanie</w:t>
      </w:r>
    </w:p>
    <w:p w:rsidR="00000000" w:rsidRDefault="008C2327">
      <w:pPr>
        <w:rPr>
          <w:rFonts w:ascii="Arial" w:hAnsi="Arial" w:cs="Arial"/>
          <w:lang w:eastAsia="en-GB"/>
        </w:rPr>
      </w:pPr>
    </w:p>
    <w:p w:rsidR="00000000" w:rsidRDefault="008C2327">
      <w:pPr>
        <w:rPr>
          <w:rFonts w:ascii="Arial" w:hAnsi="Arial" w:cs="Arial"/>
          <w:lang w:eastAsia="en-GB"/>
        </w:rPr>
      </w:pPr>
    </w:p>
    <w:p w:rsidR="00000000" w:rsidRDefault="008C2327">
      <w:pPr>
        <w:rPr>
          <w:rFonts w:ascii="Arial" w:hAnsi="Arial" w:cs="Arial"/>
          <w:lang w:eastAsia="en-GB"/>
        </w:rPr>
      </w:pPr>
      <w:r>
        <w:rPr>
          <w:rFonts w:ascii="Arial" w:hAnsi="Arial" w:cs="Arial"/>
          <w:lang w:eastAsia="en-GB"/>
        </w:rPr>
        <w:t>Stephanie Trotter, OBE (Mrs)</w:t>
      </w:r>
    </w:p>
    <w:p w:rsidR="00000000" w:rsidRDefault="008C2327">
      <w:pPr>
        <w:rPr>
          <w:rFonts w:ascii="Arial" w:hAnsi="Arial" w:cs="Arial"/>
          <w:lang w:eastAsia="en-GB"/>
        </w:rPr>
      </w:pPr>
      <w:r>
        <w:rPr>
          <w:rFonts w:ascii="Arial" w:hAnsi="Arial" w:cs="Arial"/>
          <w:lang w:eastAsia="en-GB"/>
        </w:rPr>
        <w:t>President &amp; Director of CO-Gas Safety</w:t>
      </w:r>
    </w:p>
    <w:p w:rsidR="00000000" w:rsidRDefault="008C2327">
      <w:pPr>
        <w:rPr>
          <w:rFonts w:ascii="Arial" w:hAnsi="Arial" w:cs="Arial"/>
          <w:lang w:eastAsia="en-GB"/>
        </w:rPr>
      </w:pPr>
      <w:r>
        <w:rPr>
          <w:rFonts w:ascii="Arial" w:hAnsi="Arial" w:cs="Arial"/>
          <w:lang w:eastAsia="en-GB"/>
        </w:rPr>
        <w:t>CO-Gas Safety is an inde</w:t>
      </w:r>
      <w:r>
        <w:rPr>
          <w:rFonts w:ascii="Arial" w:hAnsi="Arial" w:cs="Arial"/>
          <w:lang w:eastAsia="en-GB"/>
        </w:rPr>
        <w:t>pendent registered charity run almost entirely by volunteers.</w:t>
      </w:r>
    </w:p>
    <w:p w:rsidR="00000000" w:rsidRDefault="008C2327">
      <w:pPr>
        <w:rPr>
          <w:rFonts w:ascii="Arial" w:hAnsi="Arial" w:cs="Arial"/>
          <w:lang w:eastAsia="en-GB"/>
        </w:rPr>
      </w:pPr>
      <w:hyperlink r:id="rId8" w:history="1">
        <w:r>
          <w:rPr>
            <w:rStyle w:val="Hyperlink"/>
            <w:rFonts w:ascii="Arial" w:hAnsi="Arial" w:cs="Arial"/>
            <w:color w:val="0000FF"/>
            <w:lang w:eastAsia="en-GB"/>
          </w:rPr>
          <w:t>www.co-gassafety.co.uk</w:t>
        </w:r>
      </w:hyperlink>
    </w:p>
    <w:p w:rsidR="00000000" w:rsidRDefault="008C2327">
      <w:pPr>
        <w:rPr>
          <w:rFonts w:ascii="Arial" w:hAnsi="Arial" w:cs="Arial"/>
          <w:lang w:eastAsia="en-GB"/>
        </w:rPr>
      </w:pPr>
      <w:r>
        <w:rPr>
          <w:rFonts w:ascii="Arial" w:hAnsi="Arial" w:cs="Arial"/>
          <w:lang w:eastAsia="en-GB"/>
        </w:rPr>
        <w:t>Company Number 3084435</w:t>
      </w:r>
    </w:p>
    <w:p w:rsidR="00000000" w:rsidRDefault="008C2327">
      <w:pPr>
        <w:rPr>
          <w:rFonts w:ascii="Arial" w:hAnsi="Arial" w:cs="Arial"/>
          <w:lang w:eastAsia="en-GB"/>
        </w:rPr>
      </w:pPr>
      <w:r>
        <w:rPr>
          <w:rFonts w:ascii="Arial" w:hAnsi="Arial" w:cs="Arial"/>
          <w:lang w:eastAsia="en-GB"/>
        </w:rPr>
        <w:t>Charity Number 1048370</w:t>
      </w:r>
    </w:p>
    <w:p w:rsidR="00000000" w:rsidRDefault="008C2327">
      <w:pPr>
        <w:rPr>
          <w:rFonts w:ascii="Arial" w:hAnsi="Arial" w:cs="Arial"/>
          <w:lang w:eastAsia="en-GB"/>
        </w:rPr>
      </w:pPr>
      <w:r>
        <w:rPr>
          <w:rFonts w:ascii="Arial" w:hAnsi="Arial" w:cs="Arial"/>
          <w:lang w:eastAsia="en-GB"/>
        </w:rPr>
        <w:t xml:space="preserve">If you are having problems getting through to me please either email or phone </w:t>
      </w:r>
      <w:r>
        <w:rPr>
          <w:rFonts w:ascii="Arial" w:hAnsi="Arial" w:cs="Arial"/>
          <w:lang w:eastAsia="en-GB"/>
        </w:rPr>
        <w:t xml:space="preserve">my mobile or possibly 01483 561633 or 01983 564165 or send me a text with your number and I'll call you back. Thank you. Mob. 07803 088688 </w:t>
      </w:r>
    </w:p>
    <w:p w:rsidR="00000000" w:rsidRDefault="008C2327">
      <w:pPr>
        <w:rPr>
          <w:rFonts w:ascii="Arial" w:hAnsi="Arial" w:cs="Arial"/>
          <w:lang w:eastAsia="en-GB"/>
        </w:rPr>
      </w:pPr>
    </w:p>
    <w:p w:rsidR="00000000" w:rsidRDefault="008C2327">
      <w:pPr>
        <w:rPr>
          <w:rFonts w:ascii="Arial" w:hAnsi="Arial" w:cs="Arial"/>
          <w:lang w:eastAsia="en-GB"/>
        </w:rPr>
      </w:pPr>
    </w:p>
    <w:p w:rsidR="00000000" w:rsidRDefault="008C2327">
      <w:pPr>
        <w:rPr>
          <w:rFonts w:ascii="Arial" w:hAnsi="Arial" w:cs="Arial"/>
          <w:lang w:eastAsia="en-GB"/>
        </w:rPr>
      </w:pPr>
      <w:r>
        <w:rPr>
          <w:rFonts w:ascii="Arial" w:hAnsi="Arial" w:cs="Arial"/>
          <w:lang w:val="en-US" w:eastAsia="en-GB"/>
        </w:rPr>
        <w:t>DISCLAIMER:</w:t>
      </w:r>
      <w:r>
        <w:rPr>
          <w:rFonts w:ascii="Arial" w:hAnsi="Arial" w:cs="Arial"/>
          <w:lang w:val="en-US" w:eastAsia="en-GB"/>
        </w:rPr>
        <w:br/>
      </w:r>
      <w:r>
        <w:rPr>
          <w:rFonts w:ascii="Arial" w:hAnsi="Arial" w:cs="Arial"/>
          <w:lang w:val="en-US" w:eastAsia="en-GB"/>
        </w:rPr>
        <w:br/>
        <w:t>The information in this e-mail is confidential and may be read, copied or used only by the intended r</w:t>
      </w:r>
      <w:r>
        <w:rPr>
          <w:rFonts w:ascii="Arial" w:hAnsi="Arial" w:cs="Arial"/>
          <w:lang w:val="en-US" w:eastAsia="en-GB"/>
        </w:rPr>
        <w:t>ecipient(s). If you have received it in error please contact the sender immediately by returning the e-mail or by telephoning a number contained in the body of the e-mail then and please delete the e-mail without disclosing its contents elsewhere. No respo</w:t>
      </w:r>
      <w:r>
        <w:rPr>
          <w:rFonts w:ascii="Arial" w:hAnsi="Arial" w:cs="Arial"/>
          <w:lang w:val="en-US" w:eastAsia="en-GB"/>
        </w:rPr>
        <w:t xml:space="preserve">nsibility is accepted for loss or damage arising from viruses or changes made to this message after it was sent. </w:t>
      </w:r>
    </w:p>
    <w:p w:rsidR="00000000" w:rsidRDefault="008C2327"/>
    <w:sectPr w:rsidR="00000000">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2141B"/>
    <w:multiLevelType w:val="hybridMultilevel"/>
    <w:tmpl w:val="3B4C5F10"/>
    <w:lvl w:ilvl="0" w:tplc="63E849BC">
      <w:numFmt w:val="bullet"/>
      <w:lvlText w:val="•"/>
      <w:lvlJc w:val="left"/>
      <w:pPr>
        <w:ind w:left="1116" w:hanging="756"/>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Type w:val="eMail"/>
  <w:defaultTabStop w:val="720"/>
  <w:noPunctuationKerning/>
  <w:characterSpacingControl w:val="doNotCompress"/>
  <w:compat>
    <w:doNotExpandShiftReturn/>
    <w:doNotSnapToGridInCell/>
    <w:doNotWrapTextWithPunct/>
    <w:doNotUseEastAsianBreakRules/>
    <w:growAutofit/>
    <w:compatSetting w:name="compatibilityMode" w:uri="http://schemas.microsoft.com/office/word" w:val="15"/>
    <w:compatSetting w:name="enableOpenTypeFeatures" w:uri="http://schemas.microsoft.com/office/word" w:val="1"/>
    <w:compatSetting w:name="differentiateMultirowTableHeaders" w:uri="http://schemas.microsoft.com/office/word" w:val="1"/>
  </w:compat>
  <w:rsids>
    <w:rsidRoot w:val="008C2327"/>
    <w:rsid w:val="008C2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87346-F795-4C3D-A26B-74255C44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pPr>
      <w:ind w:left="720"/>
    </w:pPr>
  </w:style>
  <w:style w:type="character" w:customStyle="1" w:styleId="emailstyle19">
    <w:name w:val="emailstyle19"/>
    <w:basedOn w:val="DefaultParagraphFont"/>
    <w:semiHidden/>
    <w:rPr>
      <w:rFonts w:ascii="Arial" w:hAnsi="Arial" w:cs="Arial"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gassafety.co.uk/" TargetMode="External"/><Relationship Id="rId3" Type="http://schemas.openxmlformats.org/officeDocument/2006/relationships/settings" Target="settings.xml"/><Relationship Id="rId7" Type="http://schemas.openxmlformats.org/officeDocument/2006/relationships/hyperlink" Target="http://www.co-gassafety.co.uk/wp-content/uploads/2015/12/CO-Gas-Safety-leaflet-about-carbon-monoxide-poisoning-30.10.1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gassafety.co.uk/one-survivors-story/" TargetMode="External"/><Relationship Id="rId5" Type="http://schemas.openxmlformats.org/officeDocument/2006/relationships/hyperlink" Target="https://www.youtube.com/watch?v=KVQ6_2OyKu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Banks</dc:creator>
  <cp:keywords/>
  <dc:description/>
  <cp:lastModifiedBy>Richard Banks</cp:lastModifiedBy>
  <cp:revision>2</cp:revision>
  <dcterms:created xsi:type="dcterms:W3CDTF">2017-01-16T20:25:00Z</dcterms:created>
  <dcterms:modified xsi:type="dcterms:W3CDTF">2017-01-16T20:25:00Z</dcterms:modified>
</cp:coreProperties>
</file>