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5A170" w14:textId="2981155F" w:rsidR="00692223" w:rsidRDefault="007D3D8A" w:rsidP="008E335E">
      <w:pPr>
        <w:pStyle w:val="Heading1"/>
        <w:rPr>
          <w:sz w:val="22"/>
          <w:szCs w:val="22"/>
        </w:rPr>
      </w:pPr>
      <w:r>
        <w:rPr>
          <w:noProof/>
          <w:lang w:eastAsia="en-GB"/>
        </w:rPr>
        <w:drawing>
          <wp:anchor distT="0" distB="0" distL="114300" distR="114300" simplePos="0" relativeHeight="251659264" behindDoc="0" locked="0" layoutInCell="1" allowOverlap="1" wp14:anchorId="581DB57A" wp14:editId="11704D5E">
            <wp:simplePos x="0" y="0"/>
            <wp:positionH relativeFrom="page">
              <wp:align>left</wp:align>
            </wp:positionH>
            <wp:positionV relativeFrom="paragraph">
              <wp:posOffset>-914400</wp:posOffset>
            </wp:positionV>
            <wp:extent cx="7658100" cy="914400"/>
            <wp:effectExtent l="0" t="0" r="0" b="0"/>
            <wp:wrapNone/>
            <wp:docPr id="2" name="Picture 2" descr="website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siteportra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8100" cy="914400"/>
                    </a:xfrm>
                    <a:prstGeom prst="rect">
                      <a:avLst/>
                    </a:prstGeom>
                    <a:noFill/>
                  </pic:spPr>
                </pic:pic>
              </a:graphicData>
            </a:graphic>
            <wp14:sizeRelH relativeFrom="page">
              <wp14:pctWidth>0</wp14:pctWidth>
            </wp14:sizeRelH>
            <wp14:sizeRelV relativeFrom="page">
              <wp14:pctHeight>0</wp14:pctHeight>
            </wp14:sizeRelV>
          </wp:anchor>
        </w:drawing>
      </w:r>
    </w:p>
    <w:p w14:paraId="2CBF1C28" w14:textId="77777777" w:rsidR="00692223" w:rsidRDefault="00692223" w:rsidP="00692223">
      <w:pPr>
        <w:rPr>
          <w:rFonts w:ascii="Arial" w:hAnsi="Arial"/>
          <w:sz w:val="22"/>
          <w:szCs w:val="22"/>
        </w:rPr>
      </w:pPr>
    </w:p>
    <w:p w14:paraId="3AA7F589" w14:textId="77777777" w:rsidR="00692223" w:rsidRDefault="00692223" w:rsidP="00692223">
      <w:pPr>
        <w:rPr>
          <w:rFonts w:ascii="Arial" w:hAnsi="Arial"/>
          <w:sz w:val="22"/>
          <w:szCs w:val="22"/>
        </w:rPr>
      </w:pPr>
    </w:p>
    <w:p w14:paraId="58835BCA" w14:textId="7C76C769" w:rsidR="00692223" w:rsidRPr="00F04048" w:rsidRDefault="00692223" w:rsidP="00692223">
      <w:pPr>
        <w:rPr>
          <w:rFonts w:ascii="Arial" w:hAnsi="Arial"/>
          <w:sz w:val="22"/>
          <w:szCs w:val="22"/>
        </w:rPr>
      </w:pPr>
      <w:r>
        <w:rPr>
          <w:rFonts w:ascii="Arial" w:hAnsi="Arial"/>
          <w:sz w:val="22"/>
          <w:szCs w:val="22"/>
        </w:rPr>
        <w:t>Stephanie Trotter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D86E9D">
        <w:rPr>
          <w:rFonts w:ascii="Arial" w:hAnsi="Arial"/>
          <w:sz w:val="22"/>
          <w:szCs w:val="22"/>
        </w:rPr>
        <w:t>29/07/2020</w:t>
      </w:r>
    </w:p>
    <w:p w14:paraId="4265381D" w14:textId="77777777" w:rsidR="00692223" w:rsidRDefault="00692223" w:rsidP="00692223">
      <w:pPr>
        <w:rPr>
          <w:rFonts w:ascii="Arial" w:hAnsi="Arial"/>
          <w:sz w:val="22"/>
          <w:szCs w:val="22"/>
        </w:rPr>
      </w:pPr>
      <w:r w:rsidRPr="00F04048">
        <w:rPr>
          <w:rFonts w:ascii="Arial" w:hAnsi="Arial"/>
          <w:sz w:val="22"/>
          <w:szCs w:val="22"/>
        </w:rPr>
        <w:t>Via email</w:t>
      </w:r>
    </w:p>
    <w:p w14:paraId="4026814F" w14:textId="77777777" w:rsidR="00692223" w:rsidRDefault="00692223" w:rsidP="00692223">
      <w:pPr>
        <w:rPr>
          <w:lang w:val="en-US"/>
        </w:rPr>
      </w:pPr>
      <w:r w:rsidRPr="00E473B9">
        <w:rPr>
          <w:rFonts w:ascii="Arial" w:hAnsi="Arial"/>
          <w:sz w:val="22"/>
          <w:szCs w:val="22"/>
        </w:rPr>
        <w:t>office@co-gassafety.co.uk</w:t>
      </w:r>
    </w:p>
    <w:p w14:paraId="203B8633" w14:textId="77777777" w:rsidR="00692223" w:rsidRDefault="00692223">
      <w:pPr>
        <w:pStyle w:val="Heading1"/>
      </w:pPr>
    </w:p>
    <w:p w14:paraId="2698057B" w14:textId="77777777" w:rsidR="00692223" w:rsidRDefault="00692223">
      <w:pPr>
        <w:pStyle w:val="Heading1"/>
      </w:pPr>
    </w:p>
    <w:p w14:paraId="311706F1" w14:textId="77777777" w:rsidR="005667B2" w:rsidRDefault="005667B2">
      <w:pPr>
        <w:pStyle w:val="Heading1"/>
      </w:pPr>
      <w:r>
        <w:t>Full disclosure</w:t>
      </w:r>
    </w:p>
    <w:p w14:paraId="5B721B6C" w14:textId="77777777" w:rsidR="005667B2" w:rsidRDefault="005667B2">
      <w:pPr>
        <w:rPr>
          <w:rFonts w:ascii="Arial" w:hAnsi="Arial"/>
          <w:lang w:val="en-US"/>
        </w:rPr>
      </w:pPr>
    </w:p>
    <w:p w14:paraId="4392F033" w14:textId="77777777" w:rsidR="005667B2" w:rsidRDefault="005667B2">
      <w:pPr>
        <w:rPr>
          <w:rFonts w:ascii="Arial" w:hAnsi="Arial"/>
          <w:lang w:val="en-US"/>
        </w:rPr>
      </w:pPr>
    </w:p>
    <w:p w14:paraId="7715B8EE" w14:textId="77777777" w:rsidR="005667B2" w:rsidRDefault="005667B2">
      <w:pPr>
        <w:autoSpaceDE w:val="0"/>
        <w:autoSpaceDN w:val="0"/>
        <w:adjustRightInd w:val="0"/>
        <w:spacing w:line="240" w:lineRule="atLeast"/>
        <w:rPr>
          <w:rFonts w:ascii="Arial" w:hAnsi="Arial"/>
          <w:b/>
          <w:bCs/>
          <w:color w:val="000000"/>
          <w:szCs w:val="22"/>
          <w:lang w:val="en-US"/>
        </w:rPr>
      </w:pPr>
      <w:r>
        <w:rPr>
          <w:rFonts w:ascii="Arial" w:hAnsi="Arial"/>
          <w:color w:val="000000"/>
          <w:szCs w:val="22"/>
          <w:lang w:val="en-US"/>
        </w:rPr>
        <w:t xml:space="preserve">Dear </w:t>
      </w:r>
      <w:r w:rsidR="00692223" w:rsidRPr="00692223">
        <w:rPr>
          <w:rFonts w:ascii="Arial" w:hAnsi="Arial"/>
          <w:color w:val="000000"/>
          <w:szCs w:val="22"/>
          <w:lang w:val="en-US"/>
        </w:rPr>
        <w:t>Stephanie</w:t>
      </w:r>
    </w:p>
    <w:p w14:paraId="17646B97" w14:textId="77777777" w:rsidR="005667B2" w:rsidRDefault="005667B2">
      <w:pPr>
        <w:autoSpaceDE w:val="0"/>
        <w:autoSpaceDN w:val="0"/>
        <w:adjustRightInd w:val="0"/>
        <w:spacing w:line="240" w:lineRule="atLeast"/>
        <w:rPr>
          <w:rFonts w:ascii="Arial" w:hAnsi="Arial"/>
          <w:b/>
          <w:bCs/>
          <w:color w:val="000000"/>
          <w:szCs w:val="22"/>
          <w:lang w:val="en-US"/>
        </w:rPr>
      </w:pPr>
    </w:p>
    <w:p w14:paraId="02802D57" w14:textId="24D63DF1" w:rsidR="005667B2" w:rsidRDefault="005667B2">
      <w:pPr>
        <w:autoSpaceDE w:val="0"/>
        <w:autoSpaceDN w:val="0"/>
        <w:adjustRightInd w:val="0"/>
        <w:spacing w:line="240" w:lineRule="atLeast"/>
        <w:rPr>
          <w:rFonts w:ascii="Arial" w:hAnsi="Arial"/>
          <w:b/>
          <w:bCs/>
          <w:color w:val="000000"/>
          <w:lang w:val="en-US"/>
        </w:rPr>
      </w:pPr>
      <w:r>
        <w:rPr>
          <w:rFonts w:ascii="Arial" w:hAnsi="Arial"/>
          <w:b/>
          <w:bCs/>
          <w:color w:val="000000"/>
          <w:lang w:val="en-US"/>
        </w:rPr>
        <w:t xml:space="preserve">Freedom of Information Request Reference No: </w:t>
      </w:r>
      <w:r w:rsidR="00146A6F" w:rsidRPr="00146A6F">
        <w:rPr>
          <w:rFonts w:ascii="Arial" w:hAnsi="Arial"/>
          <w:b/>
          <w:bCs/>
          <w:color w:val="000000"/>
        </w:rPr>
        <w:t>202007231</w:t>
      </w:r>
    </w:p>
    <w:p w14:paraId="0A581FE7" w14:textId="77777777" w:rsidR="005667B2" w:rsidRDefault="005667B2">
      <w:pPr>
        <w:autoSpaceDE w:val="0"/>
        <w:autoSpaceDN w:val="0"/>
        <w:adjustRightInd w:val="0"/>
        <w:spacing w:line="240" w:lineRule="atLeast"/>
        <w:rPr>
          <w:rFonts w:ascii="Arial" w:hAnsi="Arial"/>
          <w:b/>
          <w:bCs/>
          <w:color w:val="000000"/>
          <w:lang w:val="en-US"/>
        </w:rPr>
      </w:pPr>
    </w:p>
    <w:p w14:paraId="71CC845C" w14:textId="77777777" w:rsidR="005667B2" w:rsidRDefault="005667B2">
      <w:pPr>
        <w:autoSpaceDE w:val="0"/>
        <w:autoSpaceDN w:val="0"/>
        <w:adjustRightInd w:val="0"/>
        <w:spacing w:line="240" w:lineRule="atLeast"/>
        <w:rPr>
          <w:rFonts w:ascii="Arial" w:hAnsi="Arial"/>
          <w:color w:val="000000"/>
          <w:lang w:val="en-US"/>
        </w:rPr>
      </w:pPr>
      <w:r>
        <w:rPr>
          <w:rFonts w:ascii="Arial" w:hAnsi="Arial"/>
          <w:color w:val="000000"/>
          <w:lang w:val="en-US"/>
        </w:rPr>
        <w:t>Thank you for your request for information about:</w:t>
      </w:r>
    </w:p>
    <w:p w14:paraId="4DFEAB08" w14:textId="77777777" w:rsidR="00692223" w:rsidRDefault="00692223">
      <w:pPr>
        <w:autoSpaceDE w:val="0"/>
        <w:autoSpaceDN w:val="0"/>
        <w:adjustRightInd w:val="0"/>
        <w:spacing w:line="240" w:lineRule="atLeast"/>
        <w:rPr>
          <w:rFonts w:ascii="Arial" w:hAnsi="Arial"/>
          <w:color w:val="000000"/>
          <w:lang w:val="en-US"/>
        </w:rPr>
      </w:pPr>
    </w:p>
    <w:p w14:paraId="3DF438EF" w14:textId="77777777" w:rsidR="00692223" w:rsidRDefault="00692223" w:rsidP="00E473B9">
      <w:pPr>
        <w:pStyle w:val="xmsolistparagraph"/>
        <w:numPr>
          <w:ilvl w:val="0"/>
          <w:numId w:val="19"/>
        </w:numPr>
        <w:rPr>
          <w:rFonts w:eastAsia="Times New Roman"/>
        </w:rPr>
      </w:pPr>
      <w:r>
        <w:rPr>
          <w:rFonts w:eastAsia="Times New Roman"/>
          <w:b/>
          <w:bCs/>
        </w:rPr>
        <w:t>Has the HSE recently considered whether or not the gas emergency services could or should test gas appliances for CO?</w:t>
      </w:r>
    </w:p>
    <w:p w14:paraId="5D38F94C" w14:textId="77777777" w:rsidR="00692223" w:rsidRDefault="00692223" w:rsidP="00E473B9">
      <w:pPr>
        <w:pStyle w:val="xmsolistparagraph"/>
        <w:numPr>
          <w:ilvl w:val="0"/>
          <w:numId w:val="19"/>
        </w:numPr>
        <w:rPr>
          <w:rFonts w:eastAsia="Times New Roman"/>
        </w:rPr>
      </w:pPr>
      <w:r>
        <w:rPr>
          <w:rFonts w:eastAsia="Times New Roman"/>
          <w:b/>
          <w:bCs/>
        </w:rPr>
        <w:t>If so, who was involved in these discussions and what conclusions did HSE reach?</w:t>
      </w:r>
    </w:p>
    <w:p w14:paraId="6DC0B598" w14:textId="77777777" w:rsidR="00692223" w:rsidRDefault="00692223" w:rsidP="00E473B9">
      <w:pPr>
        <w:pStyle w:val="xmsolistparagraph"/>
        <w:numPr>
          <w:ilvl w:val="0"/>
          <w:numId w:val="19"/>
        </w:numPr>
        <w:rPr>
          <w:rFonts w:eastAsia="Times New Roman"/>
        </w:rPr>
      </w:pPr>
      <w:r>
        <w:rPr>
          <w:rFonts w:eastAsia="Times New Roman"/>
          <w:b/>
          <w:bCs/>
        </w:rPr>
        <w:t>If no, why hasn’t HSE considered whether or not the gas emergency services could or should test gas appliances for CO?</w:t>
      </w:r>
    </w:p>
    <w:p w14:paraId="15037205" w14:textId="77777777" w:rsidR="00692223" w:rsidRDefault="00692223" w:rsidP="00E473B9">
      <w:pPr>
        <w:pStyle w:val="xmsolistparagraph"/>
        <w:numPr>
          <w:ilvl w:val="0"/>
          <w:numId w:val="19"/>
        </w:numPr>
        <w:rPr>
          <w:rFonts w:eastAsia="Times New Roman"/>
        </w:rPr>
      </w:pPr>
      <w:r>
        <w:rPr>
          <w:rFonts w:eastAsia="Times New Roman"/>
          <w:b/>
          <w:bCs/>
        </w:rPr>
        <w:t>Has the HSE discussed with Ofgem using GD2 funding to help the gas emergency services test gas appliances for CO?</w:t>
      </w:r>
      <w:r>
        <w:rPr>
          <w:rFonts w:eastAsia="Times New Roman"/>
        </w:rPr>
        <w:t xml:space="preserve">  </w:t>
      </w:r>
    </w:p>
    <w:p w14:paraId="4039EF93" w14:textId="77777777" w:rsidR="00692223" w:rsidRDefault="00692223" w:rsidP="00E473B9">
      <w:pPr>
        <w:pStyle w:val="xmsonormal"/>
        <w:numPr>
          <w:ilvl w:val="0"/>
          <w:numId w:val="19"/>
        </w:numPr>
        <w:rPr>
          <w:rFonts w:eastAsia="Times New Roman"/>
        </w:rPr>
      </w:pPr>
      <w:r>
        <w:rPr>
          <w:rFonts w:eastAsia="Times New Roman"/>
          <w:b/>
          <w:bCs/>
        </w:rPr>
        <w:t>If no, what plans are there if any, to have such a discussion?</w:t>
      </w:r>
    </w:p>
    <w:p w14:paraId="09A8B85E" w14:textId="77777777" w:rsidR="00692223" w:rsidRDefault="00E473B9" w:rsidP="00E473B9">
      <w:pPr>
        <w:pStyle w:val="xmsonormal"/>
        <w:numPr>
          <w:ilvl w:val="0"/>
          <w:numId w:val="19"/>
        </w:numPr>
        <w:rPr>
          <w:rFonts w:eastAsia="Times New Roman"/>
        </w:rPr>
      </w:pPr>
      <w:r>
        <w:rPr>
          <w:rFonts w:eastAsia="Times New Roman"/>
          <w:b/>
          <w:bCs/>
        </w:rPr>
        <w:t>I</w:t>
      </w:r>
      <w:r w:rsidR="00692223">
        <w:rPr>
          <w:rFonts w:eastAsia="Times New Roman"/>
          <w:b/>
          <w:bCs/>
        </w:rPr>
        <w:t>f there are no plans for such a discussion, why is this?</w:t>
      </w:r>
    </w:p>
    <w:p w14:paraId="28B59916" w14:textId="77777777" w:rsidR="00692223" w:rsidRDefault="00692223" w:rsidP="00E473B9">
      <w:pPr>
        <w:pStyle w:val="xmsonormal"/>
        <w:numPr>
          <w:ilvl w:val="0"/>
          <w:numId w:val="19"/>
        </w:numPr>
        <w:rPr>
          <w:rFonts w:eastAsia="Times New Roman"/>
        </w:rPr>
      </w:pPr>
      <w:r>
        <w:rPr>
          <w:rFonts w:eastAsia="Times New Roman"/>
          <w:b/>
          <w:bCs/>
        </w:rPr>
        <w:t>If yes, what discussions have taken place?  </w:t>
      </w:r>
    </w:p>
    <w:p w14:paraId="59BE978A" w14:textId="77777777" w:rsidR="00692223" w:rsidRPr="00692223" w:rsidRDefault="00692223" w:rsidP="00E473B9">
      <w:pPr>
        <w:pStyle w:val="xmsonormal"/>
        <w:numPr>
          <w:ilvl w:val="0"/>
          <w:numId w:val="19"/>
        </w:numPr>
        <w:rPr>
          <w:rFonts w:eastAsia="Times New Roman"/>
        </w:rPr>
      </w:pPr>
      <w:r>
        <w:rPr>
          <w:rFonts w:eastAsia="Times New Roman"/>
          <w:b/>
          <w:bCs/>
        </w:rPr>
        <w:t>Finally, would HSE consider or support a project or trial of the gas emergency service testing gas appliances for CO or undertaking a sweep test after relighting the gas appliances?</w:t>
      </w:r>
    </w:p>
    <w:p w14:paraId="7FC86BF6" w14:textId="77777777" w:rsidR="00692223" w:rsidRDefault="00692223" w:rsidP="00692223">
      <w:pPr>
        <w:pStyle w:val="xmsolistparagraph"/>
        <w:ind w:left="360"/>
        <w:rPr>
          <w:rFonts w:eastAsia="Times New Roman"/>
        </w:rPr>
      </w:pPr>
    </w:p>
    <w:p w14:paraId="46E2AC9C" w14:textId="333B4832" w:rsidR="005667B2" w:rsidRDefault="005667B2">
      <w:pPr>
        <w:rPr>
          <w:rFonts w:ascii="Arial" w:hAnsi="Arial"/>
          <w:color w:val="000000"/>
          <w:szCs w:val="22"/>
          <w:lang w:val="en-US"/>
        </w:rPr>
      </w:pPr>
      <w:r>
        <w:rPr>
          <w:rFonts w:ascii="Arial" w:hAnsi="Arial"/>
          <w:color w:val="000000"/>
          <w:szCs w:val="22"/>
          <w:lang w:val="en-US"/>
        </w:rPr>
        <w:t>Your request was received on</w:t>
      </w:r>
      <w:r w:rsidR="00EF65E2">
        <w:rPr>
          <w:rFonts w:ascii="Arial" w:hAnsi="Arial"/>
          <w:color w:val="000000"/>
          <w:szCs w:val="22"/>
          <w:lang w:val="en-US"/>
        </w:rPr>
        <w:t xml:space="preserve"> </w:t>
      </w:r>
      <w:r w:rsidR="00692223">
        <w:rPr>
          <w:rFonts w:ascii="Arial" w:hAnsi="Arial"/>
          <w:color w:val="000000"/>
          <w:szCs w:val="22"/>
          <w:lang w:val="en-US"/>
        </w:rPr>
        <w:t>02/06/2020</w:t>
      </w:r>
      <w:r>
        <w:rPr>
          <w:rFonts w:ascii="Arial" w:hAnsi="Arial"/>
          <w:b/>
          <w:bCs/>
          <w:color w:val="000000"/>
          <w:szCs w:val="22"/>
          <w:lang w:val="en-US"/>
        </w:rPr>
        <w:t xml:space="preserve"> </w:t>
      </w:r>
      <w:r>
        <w:rPr>
          <w:rFonts w:ascii="Arial" w:hAnsi="Arial"/>
          <w:color w:val="000000"/>
          <w:szCs w:val="22"/>
          <w:lang w:val="en-US"/>
        </w:rPr>
        <w:t xml:space="preserve">and I am dealing with it under the terms of the Freedom of Information Act 2000 (the Act). </w:t>
      </w:r>
    </w:p>
    <w:p w14:paraId="0104BA69" w14:textId="77777777" w:rsidR="005667B2" w:rsidRDefault="005667B2">
      <w:pPr>
        <w:rPr>
          <w:rFonts w:ascii="Arial" w:hAnsi="Arial"/>
          <w:color w:val="000000"/>
          <w:szCs w:val="22"/>
          <w:lang w:val="en-US"/>
        </w:rPr>
      </w:pPr>
    </w:p>
    <w:p w14:paraId="2D700A8A" w14:textId="77777777" w:rsidR="005667B2" w:rsidRDefault="00692223">
      <w:pPr>
        <w:rPr>
          <w:rFonts w:ascii="Arial" w:hAnsi="Arial"/>
        </w:rPr>
      </w:pPr>
      <w:r>
        <w:rPr>
          <w:rFonts w:ascii="Arial" w:hAnsi="Arial"/>
        </w:rPr>
        <w:t xml:space="preserve">In response to each of your questions, the Health and Safety Executive can disclose the following </w:t>
      </w:r>
      <w:r w:rsidR="003A38B8">
        <w:rPr>
          <w:rFonts w:ascii="Arial" w:hAnsi="Arial"/>
        </w:rPr>
        <w:t>information</w:t>
      </w:r>
      <w:r w:rsidR="005667B2">
        <w:rPr>
          <w:rFonts w:ascii="Arial" w:hAnsi="Arial"/>
        </w:rPr>
        <w:t>:</w:t>
      </w:r>
    </w:p>
    <w:p w14:paraId="3E51130C" w14:textId="77777777" w:rsidR="005667B2" w:rsidRDefault="005667B2" w:rsidP="00812851">
      <w:pPr>
        <w:rPr>
          <w:rFonts w:ascii="Arial" w:hAnsi="Arial"/>
        </w:rPr>
      </w:pPr>
    </w:p>
    <w:p w14:paraId="47547A34" w14:textId="77777777" w:rsidR="00812851" w:rsidRDefault="00812851" w:rsidP="00F85B59">
      <w:pPr>
        <w:pStyle w:val="xmsolistparagraph"/>
        <w:numPr>
          <w:ilvl w:val="0"/>
          <w:numId w:val="21"/>
        </w:numPr>
        <w:rPr>
          <w:rFonts w:eastAsia="Times New Roman"/>
          <w:b/>
          <w:bCs/>
        </w:rPr>
      </w:pPr>
      <w:r>
        <w:rPr>
          <w:rFonts w:eastAsia="Times New Roman"/>
          <w:b/>
          <w:bCs/>
        </w:rPr>
        <w:t xml:space="preserve">Has the HSE recently considered whether or not the gas emergency services could or should test gas appliances for CO? </w:t>
      </w:r>
    </w:p>
    <w:p w14:paraId="0EE0FFF3" w14:textId="77777777" w:rsidR="00F85B59" w:rsidRDefault="00F85B59" w:rsidP="00812851">
      <w:pPr>
        <w:pStyle w:val="xmsolistparagraph"/>
        <w:tabs>
          <w:tab w:val="num" w:pos="720"/>
        </w:tabs>
        <w:ind w:left="0"/>
        <w:rPr>
          <w:rFonts w:eastAsia="Times New Roman"/>
        </w:rPr>
      </w:pPr>
    </w:p>
    <w:p w14:paraId="356A74C1" w14:textId="5ACBF10B" w:rsidR="00812851" w:rsidRDefault="008E335E" w:rsidP="001C4887">
      <w:pPr>
        <w:pStyle w:val="xmsolistparagraph"/>
        <w:tabs>
          <w:tab w:val="num" w:pos="720"/>
        </w:tabs>
        <w:ind w:left="0"/>
        <w:rPr>
          <w:rFonts w:eastAsia="Times New Roman"/>
        </w:rPr>
      </w:pPr>
      <w:r>
        <w:rPr>
          <w:rFonts w:eastAsia="Times New Roman"/>
        </w:rPr>
        <w:t>No</w:t>
      </w:r>
      <w:r w:rsidR="001C4887">
        <w:rPr>
          <w:rFonts w:eastAsia="Times New Roman"/>
        </w:rPr>
        <w:t>.</w:t>
      </w:r>
      <w:r>
        <w:rPr>
          <w:rFonts w:eastAsia="Times New Roman"/>
        </w:rPr>
        <w:t xml:space="preserve"> </w:t>
      </w:r>
      <w:r w:rsidR="00A044AD">
        <w:rPr>
          <w:rFonts w:eastAsia="Times New Roman"/>
        </w:rPr>
        <w:t xml:space="preserve"> </w:t>
      </w:r>
    </w:p>
    <w:p w14:paraId="500DD99E" w14:textId="77777777" w:rsidR="00A044AD" w:rsidRDefault="00A044AD" w:rsidP="00812851">
      <w:pPr>
        <w:pStyle w:val="xmsolistparagraph"/>
        <w:tabs>
          <w:tab w:val="num" w:pos="720"/>
        </w:tabs>
        <w:ind w:left="0"/>
        <w:rPr>
          <w:rFonts w:eastAsia="Times New Roman"/>
        </w:rPr>
      </w:pPr>
    </w:p>
    <w:p w14:paraId="3E626382" w14:textId="77777777" w:rsidR="00812851" w:rsidRDefault="00812851" w:rsidP="00812851">
      <w:pPr>
        <w:pStyle w:val="xmsolistparagraph"/>
      </w:pPr>
      <w:r>
        <w:t> </w:t>
      </w:r>
    </w:p>
    <w:p w14:paraId="5F903549" w14:textId="77777777" w:rsidR="00812851" w:rsidRDefault="00812851" w:rsidP="00F85B59">
      <w:pPr>
        <w:pStyle w:val="xmsolistparagraph"/>
        <w:numPr>
          <w:ilvl w:val="0"/>
          <w:numId w:val="21"/>
        </w:numPr>
        <w:rPr>
          <w:rFonts w:eastAsia="Times New Roman"/>
          <w:b/>
          <w:bCs/>
        </w:rPr>
      </w:pPr>
      <w:r>
        <w:rPr>
          <w:rFonts w:eastAsia="Times New Roman"/>
          <w:b/>
          <w:bCs/>
        </w:rPr>
        <w:t>If so, who was involved in these discussions and what conclusions did HSE reach?</w:t>
      </w:r>
    </w:p>
    <w:p w14:paraId="3A59212A" w14:textId="77777777" w:rsidR="00F85B59" w:rsidRDefault="00F85B59" w:rsidP="00812851">
      <w:pPr>
        <w:pStyle w:val="xmsolistparagraph"/>
        <w:ind w:left="0"/>
        <w:rPr>
          <w:rFonts w:eastAsia="Times New Roman"/>
        </w:rPr>
      </w:pPr>
    </w:p>
    <w:p w14:paraId="085A1477" w14:textId="77777777" w:rsidR="00812851" w:rsidRPr="00812851" w:rsidRDefault="003A38B8" w:rsidP="00812851">
      <w:pPr>
        <w:pStyle w:val="xmsolistparagraph"/>
        <w:ind w:left="0"/>
        <w:rPr>
          <w:rFonts w:eastAsia="Times New Roman"/>
        </w:rPr>
      </w:pPr>
      <w:r>
        <w:rPr>
          <w:rFonts w:eastAsia="Times New Roman"/>
        </w:rPr>
        <w:t>Not applicable given the</w:t>
      </w:r>
      <w:r w:rsidR="00812851">
        <w:rPr>
          <w:rFonts w:eastAsia="Times New Roman"/>
        </w:rPr>
        <w:t xml:space="preserve"> response to question 1 above.</w:t>
      </w:r>
    </w:p>
    <w:p w14:paraId="02CFC24C" w14:textId="3CF4602B" w:rsidR="00812851" w:rsidRDefault="00812851" w:rsidP="00812851">
      <w:pPr>
        <w:pStyle w:val="xmsolistparagraph"/>
      </w:pPr>
      <w:r>
        <w:t> </w:t>
      </w:r>
      <w:bookmarkStart w:id="0" w:name="_Hlk45714960"/>
    </w:p>
    <w:p w14:paraId="061A26F8" w14:textId="4F3BC9E5" w:rsidR="001C4887" w:rsidRDefault="001C4887" w:rsidP="00812851">
      <w:pPr>
        <w:pStyle w:val="xmsolistparagraph"/>
      </w:pPr>
    </w:p>
    <w:p w14:paraId="43BD2AEF" w14:textId="77777777" w:rsidR="001C4887" w:rsidRDefault="001C4887" w:rsidP="00812851">
      <w:pPr>
        <w:pStyle w:val="xmsolistparagraph"/>
      </w:pPr>
    </w:p>
    <w:p w14:paraId="775D7F66" w14:textId="77777777" w:rsidR="00812851" w:rsidRDefault="00812851" w:rsidP="00F85B59">
      <w:pPr>
        <w:pStyle w:val="xmsolistparagraph"/>
        <w:numPr>
          <w:ilvl w:val="0"/>
          <w:numId w:val="21"/>
        </w:numPr>
        <w:rPr>
          <w:rFonts w:eastAsia="Times New Roman"/>
          <w:b/>
          <w:bCs/>
        </w:rPr>
      </w:pPr>
      <w:r>
        <w:rPr>
          <w:rFonts w:eastAsia="Times New Roman"/>
          <w:b/>
          <w:bCs/>
        </w:rPr>
        <w:lastRenderedPageBreak/>
        <w:t xml:space="preserve">If no, why hasn’t HSE considered whether or not the gas emergency services could or should test gas appliances for CO? </w:t>
      </w:r>
    </w:p>
    <w:bookmarkEnd w:id="0"/>
    <w:p w14:paraId="46BC4631" w14:textId="77777777" w:rsidR="00407977" w:rsidRDefault="00407977" w:rsidP="00812851">
      <w:pPr>
        <w:pStyle w:val="xmsolistparagraph"/>
        <w:ind w:left="0"/>
        <w:rPr>
          <w:rFonts w:eastAsia="Times New Roman"/>
        </w:rPr>
      </w:pPr>
    </w:p>
    <w:p w14:paraId="58ED6930" w14:textId="2F34BCFF" w:rsidR="00F85B59" w:rsidRDefault="005D17AB" w:rsidP="00812851">
      <w:pPr>
        <w:pStyle w:val="xmsolistparagraph"/>
        <w:ind w:left="0"/>
        <w:rPr>
          <w:rFonts w:eastAsia="Times New Roman"/>
          <w:b/>
          <w:bCs/>
        </w:rPr>
      </w:pPr>
      <w:r>
        <w:rPr>
          <w:rFonts w:eastAsia="Times New Roman"/>
        </w:rPr>
        <w:t>G</w:t>
      </w:r>
      <w:r w:rsidR="00407977">
        <w:rPr>
          <w:rFonts w:eastAsia="Times New Roman"/>
        </w:rPr>
        <w:t>as emergency service providers</w:t>
      </w:r>
      <w:r w:rsidR="00203F16">
        <w:rPr>
          <w:rFonts w:eastAsia="Times New Roman"/>
        </w:rPr>
        <w:t xml:space="preserve"> already have effective policies and procedures in place to cover their response to emergency callouts, and personnel are</w:t>
      </w:r>
      <w:r w:rsidR="00407977">
        <w:rPr>
          <w:rFonts w:eastAsia="Times New Roman"/>
        </w:rPr>
        <w:t xml:space="preserve"> equipped with monitors</w:t>
      </w:r>
      <w:r w:rsidR="00707955">
        <w:rPr>
          <w:rFonts w:eastAsia="Times New Roman"/>
        </w:rPr>
        <w:t xml:space="preserve"> (some personal, others atmospheric)</w:t>
      </w:r>
      <w:r w:rsidR="00407977">
        <w:rPr>
          <w:rFonts w:eastAsia="Times New Roman"/>
        </w:rPr>
        <w:t xml:space="preserve"> that will alert if certain atmospheric gases, including CO, are detected over a certain level.  </w:t>
      </w:r>
    </w:p>
    <w:p w14:paraId="30F308FE" w14:textId="2A0293FF" w:rsidR="00407977" w:rsidRDefault="00407977" w:rsidP="002F125A">
      <w:pPr>
        <w:pStyle w:val="xmsolistparagraph"/>
        <w:tabs>
          <w:tab w:val="num" w:pos="720"/>
        </w:tabs>
        <w:ind w:left="0"/>
        <w:rPr>
          <w:rFonts w:eastAsia="Times New Roman"/>
        </w:rPr>
      </w:pPr>
    </w:p>
    <w:p w14:paraId="3FF47827" w14:textId="36802966" w:rsidR="00203F16" w:rsidRDefault="00203F16" w:rsidP="002F125A">
      <w:pPr>
        <w:pStyle w:val="xmsolistparagraph"/>
        <w:tabs>
          <w:tab w:val="num" w:pos="720"/>
        </w:tabs>
        <w:ind w:left="0"/>
        <w:rPr>
          <w:rFonts w:eastAsia="Times New Roman"/>
        </w:rPr>
      </w:pPr>
      <w:r>
        <w:rPr>
          <w:rFonts w:eastAsia="Times New Roman"/>
        </w:rPr>
        <w:t>Further, gas related fatalities, including those from CO, have fallen significantly over the past few decades.</w:t>
      </w:r>
    </w:p>
    <w:p w14:paraId="7630A609" w14:textId="435EA9F2" w:rsidR="00203F16" w:rsidRDefault="00203F16" w:rsidP="002F125A">
      <w:pPr>
        <w:pStyle w:val="xmsolistparagraph"/>
        <w:tabs>
          <w:tab w:val="num" w:pos="720"/>
        </w:tabs>
        <w:ind w:left="0"/>
        <w:rPr>
          <w:rFonts w:eastAsia="Times New Roman"/>
        </w:rPr>
      </w:pPr>
    </w:p>
    <w:p w14:paraId="21AA7A5D" w14:textId="19292B42" w:rsidR="00203F16" w:rsidRDefault="00203F16" w:rsidP="002F125A">
      <w:pPr>
        <w:pStyle w:val="xmsolistparagraph"/>
        <w:tabs>
          <w:tab w:val="num" w:pos="720"/>
        </w:tabs>
        <w:ind w:left="0"/>
        <w:rPr>
          <w:rFonts w:eastAsia="Times New Roman"/>
        </w:rPr>
      </w:pPr>
      <w:r>
        <w:rPr>
          <w:rFonts w:eastAsia="Times New Roman"/>
        </w:rPr>
        <w:t>Given this</w:t>
      </w:r>
      <w:r w:rsidR="005D17AB">
        <w:rPr>
          <w:rFonts w:eastAsia="Times New Roman"/>
        </w:rPr>
        <w:t>,</w:t>
      </w:r>
      <w:r>
        <w:rPr>
          <w:rFonts w:eastAsia="Times New Roman"/>
        </w:rPr>
        <w:t xml:space="preserve"> HSE </w:t>
      </w:r>
      <w:r w:rsidR="005D17AB">
        <w:rPr>
          <w:rFonts w:eastAsia="Times New Roman"/>
        </w:rPr>
        <w:t xml:space="preserve">does not </w:t>
      </w:r>
      <w:r w:rsidR="00884DC4">
        <w:rPr>
          <w:rFonts w:eastAsia="Times New Roman"/>
        </w:rPr>
        <w:t>believe the gas emergency services should test gas appliances for CO.</w:t>
      </w:r>
    </w:p>
    <w:p w14:paraId="52831A69" w14:textId="77777777" w:rsidR="00707955" w:rsidRDefault="00707955" w:rsidP="00707955"/>
    <w:p w14:paraId="5A97A958" w14:textId="77777777" w:rsidR="00812851" w:rsidRDefault="00812851" w:rsidP="00812851">
      <w:pPr>
        <w:pStyle w:val="xmsolistparagraph"/>
      </w:pPr>
      <w:r>
        <w:rPr>
          <w:b/>
          <w:bCs/>
        </w:rPr>
        <w:t> </w:t>
      </w:r>
    </w:p>
    <w:p w14:paraId="074876E7" w14:textId="77777777" w:rsidR="00F85B59" w:rsidRDefault="00812851" w:rsidP="00C450B9">
      <w:pPr>
        <w:pStyle w:val="xmsolistparagraph"/>
        <w:numPr>
          <w:ilvl w:val="0"/>
          <w:numId w:val="21"/>
        </w:numPr>
        <w:rPr>
          <w:rFonts w:eastAsia="Times New Roman"/>
          <w:b/>
          <w:bCs/>
        </w:rPr>
      </w:pPr>
      <w:r>
        <w:rPr>
          <w:rFonts w:eastAsia="Times New Roman"/>
          <w:b/>
          <w:bCs/>
        </w:rPr>
        <w:t>Has the HSE discussed with Ofgem using GD2 funding to help the gas emergency services test gas appliances for CO?</w:t>
      </w:r>
    </w:p>
    <w:p w14:paraId="02063EE8" w14:textId="77777777" w:rsidR="00C450B9" w:rsidRDefault="00C450B9" w:rsidP="00812851">
      <w:pPr>
        <w:pStyle w:val="xmsolistparagraph"/>
        <w:ind w:left="0"/>
        <w:rPr>
          <w:rFonts w:eastAsia="Times New Roman"/>
          <w:b/>
          <w:bCs/>
          <w:color w:val="FF0000"/>
        </w:rPr>
      </w:pPr>
    </w:p>
    <w:p w14:paraId="3B1340FC" w14:textId="495DFBAF" w:rsidR="00B830D8" w:rsidRDefault="008E335E" w:rsidP="00812851">
      <w:pPr>
        <w:pStyle w:val="xmsolistparagraph"/>
        <w:ind w:left="0"/>
        <w:rPr>
          <w:rFonts w:eastAsia="Times New Roman"/>
        </w:rPr>
      </w:pPr>
      <w:r>
        <w:rPr>
          <w:rFonts w:eastAsia="Times New Roman"/>
        </w:rPr>
        <w:t xml:space="preserve">No - </w:t>
      </w:r>
      <w:r w:rsidR="003A38B8" w:rsidRPr="003A38B8">
        <w:rPr>
          <w:rFonts w:eastAsia="Times New Roman"/>
        </w:rPr>
        <w:t>GD2 funding is a matter for Ofgem and the Gas Distribution Networks</w:t>
      </w:r>
      <w:r w:rsidR="00325044">
        <w:rPr>
          <w:rFonts w:eastAsia="Times New Roman"/>
        </w:rPr>
        <w:t xml:space="preserve"> (GDNs)</w:t>
      </w:r>
      <w:r w:rsidR="003A38B8" w:rsidRPr="003A38B8">
        <w:rPr>
          <w:rFonts w:eastAsia="Times New Roman"/>
        </w:rPr>
        <w:t xml:space="preserve">. </w:t>
      </w:r>
    </w:p>
    <w:p w14:paraId="358D3A9F" w14:textId="12D7321A" w:rsidR="001C4887" w:rsidRDefault="001C4887" w:rsidP="00812851">
      <w:pPr>
        <w:pStyle w:val="xmsolistparagraph"/>
        <w:ind w:left="0"/>
        <w:rPr>
          <w:rFonts w:eastAsia="Times New Roman"/>
        </w:rPr>
      </w:pPr>
    </w:p>
    <w:p w14:paraId="64A9D2BB" w14:textId="77777777" w:rsidR="001C4887" w:rsidRDefault="001C4887" w:rsidP="00812851">
      <w:pPr>
        <w:pStyle w:val="xmsolistparagraph"/>
        <w:ind w:left="0"/>
        <w:rPr>
          <w:rFonts w:eastAsia="Times New Roman"/>
        </w:rPr>
      </w:pPr>
    </w:p>
    <w:p w14:paraId="6CB0D750" w14:textId="77777777" w:rsidR="00F85B59" w:rsidRDefault="00812851" w:rsidP="00C450B9">
      <w:pPr>
        <w:pStyle w:val="xmsolistparagraph"/>
        <w:numPr>
          <w:ilvl w:val="0"/>
          <w:numId w:val="21"/>
        </w:numPr>
        <w:rPr>
          <w:rFonts w:eastAsia="Times New Roman"/>
          <w:b/>
          <w:bCs/>
        </w:rPr>
      </w:pPr>
      <w:r>
        <w:rPr>
          <w:rFonts w:eastAsia="Times New Roman"/>
          <w:b/>
          <w:bCs/>
        </w:rPr>
        <w:t xml:space="preserve">If no, what plans are there if any, to have such a discussion? </w:t>
      </w:r>
    </w:p>
    <w:p w14:paraId="57411B1C" w14:textId="77777777" w:rsidR="00F85B59" w:rsidRDefault="00F85B59" w:rsidP="00812851">
      <w:pPr>
        <w:pStyle w:val="xmsolistparagraph"/>
        <w:ind w:left="0"/>
        <w:rPr>
          <w:rFonts w:eastAsia="Times New Roman"/>
          <w:b/>
          <w:bCs/>
          <w:color w:val="FF0000"/>
        </w:rPr>
      </w:pPr>
    </w:p>
    <w:p w14:paraId="77B9F588" w14:textId="77777777" w:rsidR="00812851" w:rsidRPr="00F55EAE" w:rsidRDefault="00B830D8" w:rsidP="00812851">
      <w:pPr>
        <w:pStyle w:val="xmsolistparagraph"/>
        <w:ind w:left="0"/>
        <w:rPr>
          <w:rFonts w:eastAsia="Times New Roman"/>
        </w:rPr>
      </w:pPr>
      <w:r>
        <w:rPr>
          <w:rFonts w:eastAsia="Times New Roman"/>
        </w:rPr>
        <w:t>HSE has</w:t>
      </w:r>
      <w:r w:rsidR="00F85B59" w:rsidRPr="00F55EAE">
        <w:rPr>
          <w:rFonts w:eastAsia="Times New Roman"/>
        </w:rPr>
        <w:t xml:space="preserve"> </w:t>
      </w:r>
      <w:r w:rsidR="00812851" w:rsidRPr="00F55EAE">
        <w:rPr>
          <w:rFonts w:eastAsia="Times New Roman"/>
        </w:rPr>
        <w:t xml:space="preserve">no plans to </w:t>
      </w:r>
      <w:r w:rsidR="003A38B8">
        <w:rPr>
          <w:rFonts w:eastAsia="Times New Roman"/>
        </w:rPr>
        <w:t>hold</w:t>
      </w:r>
      <w:r w:rsidR="00812851" w:rsidRPr="00F55EAE">
        <w:rPr>
          <w:rFonts w:eastAsia="Times New Roman"/>
        </w:rPr>
        <w:t xml:space="preserve"> such a discussion</w:t>
      </w:r>
      <w:r w:rsidR="00F85B59" w:rsidRPr="00F55EAE">
        <w:rPr>
          <w:rFonts w:eastAsia="Times New Roman"/>
        </w:rPr>
        <w:t>.</w:t>
      </w:r>
    </w:p>
    <w:p w14:paraId="340D65FB" w14:textId="62062E1E" w:rsidR="00812851" w:rsidRDefault="00812851" w:rsidP="00812851">
      <w:pPr>
        <w:pStyle w:val="xmsonormal"/>
      </w:pPr>
    </w:p>
    <w:p w14:paraId="22241B1A" w14:textId="77777777" w:rsidR="001C4887" w:rsidRPr="001C4887" w:rsidRDefault="001C4887" w:rsidP="00812851">
      <w:pPr>
        <w:pStyle w:val="xmsonormal"/>
      </w:pPr>
    </w:p>
    <w:p w14:paraId="010E2687" w14:textId="77777777" w:rsidR="00F85B59" w:rsidRPr="001C4887" w:rsidRDefault="00812851" w:rsidP="00C450B9">
      <w:pPr>
        <w:pStyle w:val="xmsolistparagraph"/>
        <w:numPr>
          <w:ilvl w:val="0"/>
          <w:numId w:val="21"/>
        </w:numPr>
        <w:rPr>
          <w:rFonts w:eastAsia="Times New Roman"/>
          <w:b/>
          <w:bCs/>
        </w:rPr>
      </w:pPr>
      <w:r w:rsidRPr="001C4887">
        <w:rPr>
          <w:rFonts w:eastAsia="Times New Roman"/>
          <w:b/>
          <w:bCs/>
        </w:rPr>
        <w:t>If there are no plans for such a discussion, why is this?</w:t>
      </w:r>
    </w:p>
    <w:p w14:paraId="16E8C271" w14:textId="77777777" w:rsidR="00F85B59" w:rsidRPr="001C4887" w:rsidRDefault="00F85B59" w:rsidP="00812851">
      <w:pPr>
        <w:pStyle w:val="xmsolistparagraph"/>
        <w:ind w:left="0"/>
        <w:rPr>
          <w:rFonts w:eastAsia="Times New Roman"/>
          <w:b/>
          <w:bCs/>
        </w:rPr>
      </w:pPr>
    </w:p>
    <w:p w14:paraId="3FE5CE67" w14:textId="3F469BE3" w:rsidR="00340D96" w:rsidRPr="001C4887" w:rsidRDefault="00340D96" w:rsidP="00812851">
      <w:pPr>
        <w:pStyle w:val="xmsolistparagraph"/>
        <w:ind w:left="0"/>
        <w:rPr>
          <w:rFonts w:eastAsia="Times New Roman"/>
        </w:rPr>
      </w:pPr>
      <w:r w:rsidRPr="001C4887">
        <w:rPr>
          <w:rFonts w:eastAsia="Times New Roman"/>
        </w:rPr>
        <w:t xml:space="preserve">As </w:t>
      </w:r>
      <w:r w:rsidR="008E335E" w:rsidRPr="001C4887">
        <w:rPr>
          <w:rFonts w:eastAsia="Times New Roman"/>
        </w:rPr>
        <w:t>stated</w:t>
      </w:r>
      <w:r w:rsidRPr="001C4887">
        <w:rPr>
          <w:rFonts w:eastAsia="Times New Roman"/>
        </w:rPr>
        <w:t xml:space="preserve"> in the response to question 4, GD2 funding is a matter for Ofgem and the GDNs.</w:t>
      </w:r>
    </w:p>
    <w:p w14:paraId="6E2C1EA8" w14:textId="5E3084FE" w:rsidR="00812851" w:rsidRDefault="00812851" w:rsidP="00812851">
      <w:pPr>
        <w:pStyle w:val="xmsonormal"/>
      </w:pPr>
      <w:r>
        <w:t> </w:t>
      </w:r>
    </w:p>
    <w:p w14:paraId="066AE83B" w14:textId="77777777" w:rsidR="001C4887" w:rsidRDefault="001C4887" w:rsidP="00812851">
      <w:pPr>
        <w:pStyle w:val="xmsonormal"/>
      </w:pPr>
    </w:p>
    <w:p w14:paraId="2DA0F9AF" w14:textId="77777777" w:rsidR="00F85B59" w:rsidRDefault="00812851" w:rsidP="00C450B9">
      <w:pPr>
        <w:pStyle w:val="xmsolistparagraph"/>
        <w:numPr>
          <w:ilvl w:val="0"/>
          <w:numId w:val="21"/>
        </w:numPr>
        <w:rPr>
          <w:rFonts w:eastAsia="Times New Roman"/>
          <w:b/>
          <w:bCs/>
        </w:rPr>
      </w:pPr>
      <w:r>
        <w:rPr>
          <w:rFonts w:eastAsia="Times New Roman"/>
          <w:b/>
          <w:bCs/>
        </w:rPr>
        <w:t xml:space="preserve">If yes, what discussions have taken place? </w:t>
      </w:r>
    </w:p>
    <w:p w14:paraId="139782B9" w14:textId="77777777" w:rsidR="007017CF" w:rsidRDefault="007017CF" w:rsidP="00812851">
      <w:pPr>
        <w:pStyle w:val="xmsolistparagraph"/>
        <w:ind w:left="0"/>
        <w:rPr>
          <w:rFonts w:eastAsia="Times New Roman"/>
          <w:b/>
          <w:bCs/>
        </w:rPr>
      </w:pPr>
    </w:p>
    <w:p w14:paraId="367EA602" w14:textId="77777777" w:rsidR="007017CF" w:rsidRPr="007017CF" w:rsidRDefault="007017CF" w:rsidP="00812851">
      <w:pPr>
        <w:pStyle w:val="xmsolistparagraph"/>
        <w:ind w:left="0"/>
        <w:rPr>
          <w:rFonts w:eastAsia="Times New Roman"/>
        </w:rPr>
      </w:pPr>
      <w:r w:rsidRPr="007017CF">
        <w:rPr>
          <w:rFonts w:eastAsia="Times New Roman"/>
        </w:rPr>
        <w:t>Not applicable</w:t>
      </w:r>
      <w:r w:rsidR="00340D96">
        <w:rPr>
          <w:rFonts w:eastAsia="Times New Roman"/>
        </w:rPr>
        <w:t>, given the responses to questions 4, 5 and 6.</w:t>
      </w:r>
    </w:p>
    <w:p w14:paraId="33B37A69" w14:textId="77777777" w:rsidR="00812851" w:rsidRDefault="00812851" w:rsidP="00812851">
      <w:pPr>
        <w:pStyle w:val="xmsolistparagraph"/>
        <w:ind w:left="0"/>
        <w:rPr>
          <w:rFonts w:eastAsia="Times New Roman"/>
        </w:rPr>
      </w:pPr>
      <w:r>
        <w:rPr>
          <w:rFonts w:eastAsia="Times New Roman"/>
          <w:b/>
          <w:bCs/>
        </w:rPr>
        <w:t> </w:t>
      </w:r>
    </w:p>
    <w:p w14:paraId="076BE644" w14:textId="4F2EA1FB" w:rsidR="00F85B59" w:rsidRDefault="00812851" w:rsidP="00C450B9">
      <w:pPr>
        <w:pStyle w:val="xmsolistparagraph"/>
        <w:numPr>
          <w:ilvl w:val="0"/>
          <w:numId w:val="21"/>
        </w:numPr>
        <w:rPr>
          <w:rFonts w:eastAsia="Times New Roman"/>
          <w:b/>
          <w:bCs/>
        </w:rPr>
      </w:pPr>
      <w:r>
        <w:rPr>
          <w:rFonts w:eastAsia="Times New Roman"/>
          <w:b/>
          <w:bCs/>
        </w:rPr>
        <w:t>Finally, would HSE consider or support a project or trial of the gas emergency service testing gas appliances for CO or undertaking a sweep test after relighting the gas appliances?</w:t>
      </w:r>
    </w:p>
    <w:p w14:paraId="4B08FF69" w14:textId="77777777" w:rsidR="00EF65E2" w:rsidRDefault="00EF65E2" w:rsidP="00EF65E2">
      <w:pPr>
        <w:pStyle w:val="xmsolistparagraph"/>
        <w:ind w:left="360"/>
        <w:rPr>
          <w:rFonts w:eastAsia="Times New Roman"/>
          <w:b/>
          <w:bCs/>
        </w:rPr>
      </w:pPr>
    </w:p>
    <w:p w14:paraId="516D6331" w14:textId="7B824219" w:rsidR="00812851" w:rsidRPr="007017CF" w:rsidRDefault="008E335E" w:rsidP="00812851">
      <w:pPr>
        <w:pStyle w:val="xmsolistparagraph"/>
        <w:ind w:left="0"/>
        <w:rPr>
          <w:rFonts w:eastAsia="Times New Roman"/>
        </w:rPr>
      </w:pPr>
      <w:r>
        <w:rPr>
          <w:rFonts w:eastAsia="Times New Roman"/>
        </w:rPr>
        <w:t>This is not something HSE has considered, and without knowing the detail of what is proposed HSE is unable to comment</w:t>
      </w:r>
      <w:r w:rsidR="00100AD6">
        <w:rPr>
          <w:rFonts w:eastAsia="Times New Roman"/>
        </w:rPr>
        <w:t xml:space="preserve">. </w:t>
      </w:r>
      <w:r w:rsidR="00812851" w:rsidRPr="007017CF">
        <w:rPr>
          <w:rFonts w:eastAsia="Times New Roman"/>
        </w:rPr>
        <w:t xml:space="preserve"> </w:t>
      </w:r>
    </w:p>
    <w:p w14:paraId="6C833A3F" w14:textId="77777777" w:rsidR="00812851" w:rsidRDefault="00812851" w:rsidP="00812851">
      <w:pPr>
        <w:pStyle w:val="xmsonormal"/>
      </w:pPr>
      <w:r>
        <w:t> </w:t>
      </w:r>
    </w:p>
    <w:p w14:paraId="015E6EDD" w14:textId="77777777" w:rsidR="000E4722" w:rsidRPr="000E4722" w:rsidRDefault="005667B2" w:rsidP="000E4722">
      <w:pPr>
        <w:shd w:val="clear" w:color="auto" w:fill="FFFFFF"/>
        <w:jc w:val="both"/>
        <w:rPr>
          <w:rFonts w:ascii="Arial" w:hAnsi="Arial"/>
        </w:rPr>
      </w:pPr>
      <w:r>
        <w:rPr>
          <w:rFonts w:ascii="Arial" w:hAnsi="Arial"/>
          <w:color w:val="000000"/>
          <w:szCs w:val="22"/>
          <w:lang w:val="en-US"/>
        </w:rPr>
        <w:t xml:space="preserve">The information supplied to you continues to be protected by the Copyright, Designs and Patents Act 1988. </w:t>
      </w:r>
      <w:r w:rsidR="000E4722" w:rsidRPr="000E4722">
        <w:rPr>
          <w:rFonts w:ascii="Arial" w:hAnsi="Arial"/>
          <w:lang w:eastAsia="en-GB"/>
        </w:rPr>
        <w:t xml:space="preserve">You may re-use this information (not including logos) free of charge in any format or medium, under the terms of the Open Government Licence. </w:t>
      </w:r>
      <w:r w:rsidR="000E4722" w:rsidRPr="000E4722">
        <w:rPr>
          <w:rFonts w:ascii="Arial" w:hAnsi="Arial"/>
        </w:rPr>
        <w:t xml:space="preserve">To view this licence, visit </w:t>
      </w:r>
      <w:hyperlink r:id="rId9" w:history="1">
        <w:r w:rsidR="000E4722" w:rsidRPr="000E4722">
          <w:rPr>
            <w:rStyle w:val="Hyperlink"/>
            <w:rFonts w:ascii="Arial" w:hAnsi="Arial"/>
          </w:rPr>
          <w:t>http://www.nationalarchives.gov.uk/doc/open-government-licence/</w:t>
        </w:r>
      </w:hyperlink>
      <w:r w:rsidR="000E4722" w:rsidRPr="000E4722">
        <w:rPr>
          <w:rFonts w:ascii="Arial" w:hAnsi="Arial"/>
        </w:rPr>
        <w:t xml:space="preserve"> or write to the Information Policy Team, The National Archives, Kew, London TW9 4DU, or </w:t>
      </w:r>
      <w:r w:rsidR="000E4722" w:rsidRPr="000E4722">
        <w:rPr>
          <w:rFonts w:ascii="Arial" w:hAnsi="Arial"/>
          <w:lang w:eastAsia="en-GB"/>
        </w:rPr>
        <w:t xml:space="preserve">e-mail: </w:t>
      </w:r>
      <w:hyperlink r:id="rId10" w:history="1">
        <w:r w:rsidR="000E4722" w:rsidRPr="000E4722">
          <w:rPr>
            <w:rStyle w:val="Hyperlink"/>
            <w:rFonts w:ascii="Arial" w:hAnsi="Arial"/>
            <w:lang w:eastAsia="en-GB"/>
          </w:rPr>
          <w:t>psi@nationalarchives.gsi.gov.uk</w:t>
        </w:r>
      </w:hyperlink>
      <w:r w:rsidR="000E4722" w:rsidRPr="000E4722">
        <w:rPr>
          <w:rFonts w:ascii="Arial" w:hAnsi="Arial"/>
        </w:rPr>
        <w:t>.</w:t>
      </w:r>
    </w:p>
    <w:p w14:paraId="1ECFBE06" w14:textId="77777777" w:rsidR="005667B2" w:rsidRDefault="005667B2">
      <w:pPr>
        <w:autoSpaceDE w:val="0"/>
        <w:autoSpaceDN w:val="0"/>
        <w:adjustRightInd w:val="0"/>
        <w:spacing w:line="240" w:lineRule="atLeast"/>
        <w:rPr>
          <w:rFonts w:ascii="Arial" w:hAnsi="Arial"/>
          <w:color w:val="000000"/>
          <w:szCs w:val="22"/>
          <w:lang w:val="en-US"/>
        </w:rPr>
      </w:pPr>
    </w:p>
    <w:p w14:paraId="22B9A654" w14:textId="77777777" w:rsidR="005667B2" w:rsidRDefault="005667B2">
      <w:pPr>
        <w:autoSpaceDE w:val="0"/>
        <w:autoSpaceDN w:val="0"/>
        <w:adjustRightInd w:val="0"/>
        <w:spacing w:line="240" w:lineRule="atLeast"/>
        <w:rPr>
          <w:rFonts w:ascii="Arial" w:hAnsi="Arial"/>
          <w:color w:val="000000"/>
          <w:szCs w:val="22"/>
          <w:lang w:val="en-US"/>
        </w:rPr>
      </w:pPr>
    </w:p>
    <w:p w14:paraId="472EA1B2" w14:textId="77777777" w:rsidR="005667B2" w:rsidRDefault="005667B2">
      <w:pPr>
        <w:autoSpaceDE w:val="0"/>
        <w:autoSpaceDN w:val="0"/>
        <w:adjustRightInd w:val="0"/>
        <w:spacing w:line="240" w:lineRule="atLeast"/>
        <w:rPr>
          <w:rFonts w:ascii="Arial" w:hAnsi="Arial"/>
          <w:color w:val="000000"/>
          <w:szCs w:val="22"/>
          <w:lang w:val="en-US"/>
        </w:rPr>
      </w:pPr>
      <w:r>
        <w:rPr>
          <w:rFonts w:ascii="Arial" w:hAnsi="Arial"/>
          <w:color w:val="000000"/>
          <w:szCs w:val="22"/>
          <w:lang w:val="en-US"/>
        </w:rPr>
        <w:lastRenderedPageBreak/>
        <w:t>Information you receive which is not subject to Crown Copyright continues to be protected by the copyright of the person, or organisation, from which the information originated. You must ensure that you gain their permission before reproducing any third party (non Crown Copyright) information.</w:t>
      </w:r>
    </w:p>
    <w:p w14:paraId="62FDFC32" w14:textId="77777777" w:rsidR="005667B2" w:rsidRDefault="005667B2">
      <w:pPr>
        <w:autoSpaceDE w:val="0"/>
        <w:autoSpaceDN w:val="0"/>
        <w:adjustRightInd w:val="0"/>
        <w:spacing w:line="240" w:lineRule="atLeast"/>
        <w:rPr>
          <w:rFonts w:ascii="Arial" w:hAnsi="Arial"/>
          <w:color w:val="000000"/>
          <w:szCs w:val="22"/>
          <w:lang w:val="en-US"/>
        </w:rPr>
      </w:pPr>
    </w:p>
    <w:p w14:paraId="44C0FA1B" w14:textId="77777777" w:rsidR="005667B2" w:rsidRDefault="005667B2">
      <w:pPr>
        <w:autoSpaceDE w:val="0"/>
        <w:autoSpaceDN w:val="0"/>
        <w:adjustRightInd w:val="0"/>
        <w:spacing w:line="240" w:lineRule="atLeast"/>
        <w:rPr>
          <w:rFonts w:ascii="Arial" w:hAnsi="Arial"/>
          <w:color w:val="000000"/>
          <w:szCs w:val="22"/>
          <w:lang w:val="en-US"/>
        </w:rPr>
      </w:pPr>
      <w:r>
        <w:rPr>
          <w:rFonts w:ascii="Arial" w:hAnsi="Arial"/>
          <w:color w:val="000000"/>
          <w:szCs w:val="22"/>
          <w:lang w:val="en-US"/>
        </w:rPr>
        <w:t xml:space="preserve">If you have any queries about this letter, please contact me. Please remember to quote the reference number above in any future communications. </w:t>
      </w:r>
    </w:p>
    <w:p w14:paraId="3A47C5E2" w14:textId="77777777" w:rsidR="005667B2" w:rsidRDefault="005667B2">
      <w:pPr>
        <w:autoSpaceDE w:val="0"/>
        <w:autoSpaceDN w:val="0"/>
        <w:adjustRightInd w:val="0"/>
        <w:spacing w:line="240" w:lineRule="atLeast"/>
        <w:rPr>
          <w:rFonts w:ascii="Arial" w:hAnsi="Arial"/>
          <w:color w:val="000000"/>
          <w:szCs w:val="22"/>
          <w:lang w:val="en-US"/>
        </w:rPr>
      </w:pPr>
    </w:p>
    <w:p w14:paraId="6E7F5467" w14:textId="77777777" w:rsidR="005667B2" w:rsidRDefault="005667B2">
      <w:pPr>
        <w:autoSpaceDE w:val="0"/>
        <w:autoSpaceDN w:val="0"/>
        <w:adjustRightInd w:val="0"/>
        <w:spacing w:line="240" w:lineRule="atLeast"/>
        <w:rPr>
          <w:rFonts w:ascii="Arial" w:hAnsi="Arial"/>
          <w:color w:val="000000"/>
          <w:szCs w:val="22"/>
          <w:lang w:val="en-US"/>
        </w:rPr>
      </w:pPr>
      <w:r>
        <w:rPr>
          <w:rFonts w:ascii="Arial" w:hAnsi="Arial"/>
          <w:color w:val="000000"/>
          <w:szCs w:val="22"/>
          <w:lang w:val="en-US"/>
        </w:rPr>
        <w:t xml:space="preserve">If you are unhappy with the decisions made by HSE </w:t>
      </w:r>
      <w:r w:rsidR="00C123D9">
        <w:rPr>
          <w:rFonts w:ascii="Arial" w:hAnsi="Arial"/>
          <w:color w:val="000000"/>
          <w:szCs w:val="22"/>
          <w:lang w:val="en-US"/>
        </w:rPr>
        <w:t>you may ask for an internal review within two calendar months of the date of this letter by writing to me.</w:t>
      </w:r>
      <w:r>
        <w:rPr>
          <w:rFonts w:ascii="Arial" w:hAnsi="Arial"/>
          <w:color w:val="000000"/>
          <w:szCs w:val="22"/>
          <w:lang w:val="en-US"/>
        </w:rPr>
        <w:t xml:space="preserve"> </w:t>
      </w:r>
    </w:p>
    <w:p w14:paraId="25D5E370" w14:textId="77777777" w:rsidR="005667B2" w:rsidRDefault="005667B2">
      <w:pPr>
        <w:autoSpaceDE w:val="0"/>
        <w:autoSpaceDN w:val="0"/>
        <w:adjustRightInd w:val="0"/>
        <w:spacing w:line="240" w:lineRule="atLeast"/>
        <w:rPr>
          <w:rFonts w:ascii="Arial" w:hAnsi="Arial"/>
          <w:color w:val="000000"/>
          <w:szCs w:val="22"/>
          <w:lang w:val="en-US"/>
        </w:rPr>
      </w:pPr>
    </w:p>
    <w:p w14:paraId="19830872" w14:textId="77777777" w:rsidR="005667B2" w:rsidRDefault="005667B2">
      <w:pPr>
        <w:autoSpaceDE w:val="0"/>
        <w:autoSpaceDN w:val="0"/>
        <w:adjustRightInd w:val="0"/>
        <w:spacing w:line="240" w:lineRule="atLeast"/>
        <w:rPr>
          <w:rFonts w:ascii="Arial" w:hAnsi="Arial"/>
          <w:color w:val="000000"/>
          <w:szCs w:val="22"/>
          <w:lang w:val="en-US"/>
        </w:rPr>
      </w:pPr>
      <w:r>
        <w:rPr>
          <w:rFonts w:ascii="Arial" w:hAnsi="Arial"/>
          <w:color w:val="000000"/>
          <w:szCs w:val="22"/>
          <w:lang w:val="en-US"/>
        </w:rPr>
        <w:t>If you are not content with the outcome of the internal review you have the right to apply directly to the Information Commissioner for a decision. The Information Commissioner can be contacted at:</w:t>
      </w:r>
    </w:p>
    <w:p w14:paraId="52E7BF33" w14:textId="77777777" w:rsidR="005667B2" w:rsidRDefault="005667B2">
      <w:pPr>
        <w:autoSpaceDE w:val="0"/>
        <w:autoSpaceDN w:val="0"/>
        <w:adjustRightInd w:val="0"/>
        <w:spacing w:line="240" w:lineRule="atLeast"/>
        <w:rPr>
          <w:rFonts w:ascii="Arial" w:hAnsi="Arial"/>
          <w:color w:val="000000"/>
          <w:szCs w:val="22"/>
          <w:lang w:val="en-US"/>
        </w:rPr>
      </w:pPr>
    </w:p>
    <w:p w14:paraId="1F9EF3CD" w14:textId="77777777" w:rsidR="005667B2" w:rsidRDefault="005667B2">
      <w:pPr>
        <w:rPr>
          <w:rFonts w:ascii="Arial" w:hAnsi="Arial"/>
          <w:color w:val="000000"/>
          <w:lang w:val="en-US"/>
        </w:rPr>
      </w:pPr>
      <w:r>
        <w:rPr>
          <w:rFonts w:ascii="Arial" w:hAnsi="Arial"/>
          <w:color w:val="000000"/>
          <w:lang w:val="en-US"/>
        </w:rPr>
        <w:t>The Information Commissioner’s Office</w:t>
      </w:r>
    </w:p>
    <w:p w14:paraId="2FFBC502" w14:textId="77777777" w:rsidR="005667B2" w:rsidRDefault="005667B2">
      <w:pPr>
        <w:rPr>
          <w:rFonts w:ascii="Arial" w:hAnsi="Arial"/>
          <w:color w:val="000000"/>
          <w:lang w:val="en-US"/>
        </w:rPr>
      </w:pPr>
      <w:r>
        <w:rPr>
          <w:rFonts w:ascii="Arial" w:hAnsi="Arial"/>
          <w:color w:val="000000"/>
          <w:lang w:val="en-US"/>
        </w:rPr>
        <w:t>Wycliffe House</w:t>
      </w:r>
    </w:p>
    <w:p w14:paraId="68C1A6C8" w14:textId="77777777" w:rsidR="005667B2" w:rsidRDefault="005667B2">
      <w:pPr>
        <w:rPr>
          <w:rFonts w:ascii="Arial" w:hAnsi="Arial"/>
          <w:color w:val="000000"/>
          <w:lang w:val="en-US"/>
        </w:rPr>
      </w:pPr>
      <w:r>
        <w:rPr>
          <w:rFonts w:ascii="Arial" w:hAnsi="Arial"/>
          <w:color w:val="000000"/>
          <w:lang w:val="en-US"/>
        </w:rPr>
        <w:t>Water Lane</w:t>
      </w:r>
    </w:p>
    <w:p w14:paraId="68282451" w14:textId="77777777" w:rsidR="005667B2" w:rsidRDefault="005667B2">
      <w:pPr>
        <w:rPr>
          <w:rFonts w:ascii="Arial" w:hAnsi="Arial"/>
          <w:color w:val="000000"/>
          <w:lang w:val="en-US"/>
        </w:rPr>
      </w:pPr>
      <w:r>
        <w:rPr>
          <w:rFonts w:ascii="Arial" w:hAnsi="Arial"/>
          <w:color w:val="000000"/>
          <w:lang w:val="en-US"/>
        </w:rPr>
        <w:t>Wilmslow</w:t>
      </w:r>
    </w:p>
    <w:p w14:paraId="67061336" w14:textId="77777777" w:rsidR="005667B2" w:rsidRDefault="005667B2">
      <w:pPr>
        <w:rPr>
          <w:rFonts w:ascii="Arial" w:hAnsi="Arial"/>
          <w:color w:val="000000"/>
          <w:lang w:val="en-US"/>
        </w:rPr>
      </w:pPr>
      <w:r>
        <w:rPr>
          <w:rFonts w:ascii="Arial" w:hAnsi="Arial"/>
          <w:color w:val="000000"/>
          <w:lang w:val="en-US"/>
        </w:rPr>
        <w:t>Cheshire</w:t>
      </w:r>
      <w:r w:rsidR="00E473B9">
        <w:rPr>
          <w:rFonts w:ascii="Arial" w:hAnsi="Arial"/>
          <w:color w:val="000000"/>
          <w:lang w:val="en-US"/>
        </w:rPr>
        <w:t xml:space="preserve"> </w:t>
      </w:r>
      <w:r>
        <w:rPr>
          <w:rFonts w:ascii="Arial" w:hAnsi="Arial"/>
          <w:color w:val="000000"/>
          <w:lang w:val="en-US"/>
        </w:rPr>
        <w:t>SK9 5AF</w:t>
      </w:r>
    </w:p>
    <w:p w14:paraId="6F1BEC03" w14:textId="77777777" w:rsidR="005667B2" w:rsidRDefault="005667B2">
      <w:pPr>
        <w:rPr>
          <w:rFonts w:ascii="Arial" w:hAnsi="Arial"/>
          <w:color w:val="000000"/>
          <w:lang w:val="en-US"/>
        </w:rPr>
      </w:pPr>
      <w:r>
        <w:rPr>
          <w:rFonts w:ascii="Arial" w:hAnsi="Arial"/>
          <w:color w:val="000000"/>
          <w:lang w:val="en-US"/>
        </w:rPr>
        <w:t>Tel: 01625 545700</w:t>
      </w:r>
      <w:r w:rsidR="00E473B9">
        <w:rPr>
          <w:rFonts w:ascii="Arial" w:hAnsi="Arial"/>
          <w:color w:val="000000"/>
          <w:lang w:val="en-US"/>
        </w:rPr>
        <w:t xml:space="preserve">    </w:t>
      </w:r>
      <w:r>
        <w:rPr>
          <w:rFonts w:ascii="Arial" w:hAnsi="Arial"/>
          <w:color w:val="000000"/>
          <w:lang w:val="en-US"/>
        </w:rPr>
        <w:t>Fax: 01625 524510</w:t>
      </w:r>
    </w:p>
    <w:p w14:paraId="1D3A106D" w14:textId="77777777" w:rsidR="005667B2" w:rsidRDefault="005667B2">
      <w:pPr>
        <w:rPr>
          <w:rFonts w:ascii="Arial" w:hAnsi="Arial"/>
          <w:color w:val="000000"/>
          <w:lang w:val="en-US"/>
        </w:rPr>
      </w:pPr>
      <w:r>
        <w:rPr>
          <w:rFonts w:ascii="Arial" w:hAnsi="Arial"/>
          <w:color w:val="000000"/>
          <w:lang w:val="en-US"/>
        </w:rPr>
        <w:t xml:space="preserve">Email: </w:t>
      </w:r>
      <w:hyperlink r:id="rId11" w:history="1">
        <w:r>
          <w:rPr>
            <w:rStyle w:val="Hyperlink"/>
            <w:rFonts w:ascii="Arial" w:hAnsi="Arial"/>
            <w:lang w:val="en-US"/>
          </w:rPr>
          <w:t>mail@ico.gsi.gov.uk</w:t>
        </w:r>
      </w:hyperlink>
      <w:r w:rsidR="00E473B9">
        <w:rPr>
          <w:rStyle w:val="Hyperlink"/>
          <w:rFonts w:ascii="Arial" w:hAnsi="Arial"/>
          <w:lang w:val="en-US"/>
        </w:rPr>
        <w:t xml:space="preserve">  </w:t>
      </w:r>
    </w:p>
    <w:p w14:paraId="5794D746" w14:textId="77777777" w:rsidR="005667B2" w:rsidRDefault="005667B2">
      <w:pPr>
        <w:autoSpaceDE w:val="0"/>
        <w:autoSpaceDN w:val="0"/>
        <w:adjustRightInd w:val="0"/>
        <w:spacing w:line="240" w:lineRule="atLeast"/>
        <w:rPr>
          <w:rFonts w:ascii="Arial" w:hAnsi="Arial"/>
          <w:color w:val="000000"/>
          <w:szCs w:val="22"/>
          <w:lang w:val="en-US"/>
        </w:rPr>
      </w:pPr>
      <w:r>
        <w:rPr>
          <w:rFonts w:ascii="Arial" w:hAnsi="Arial"/>
          <w:color w:val="000000"/>
          <w:lang w:val="en-US"/>
        </w:rPr>
        <w:t xml:space="preserve">Website: </w:t>
      </w:r>
      <w:hyperlink r:id="rId12" w:history="1">
        <w:r>
          <w:rPr>
            <w:rStyle w:val="Hyperlink"/>
            <w:rFonts w:ascii="Arial" w:hAnsi="Arial"/>
            <w:lang w:val="en-US"/>
          </w:rPr>
          <w:t>http://www.informationcommissioner.gov.uk</w:t>
        </w:r>
      </w:hyperlink>
    </w:p>
    <w:p w14:paraId="041382AF" w14:textId="77777777" w:rsidR="005667B2" w:rsidRDefault="005667B2">
      <w:pPr>
        <w:autoSpaceDE w:val="0"/>
        <w:autoSpaceDN w:val="0"/>
        <w:adjustRightInd w:val="0"/>
        <w:spacing w:line="240" w:lineRule="atLeast"/>
        <w:rPr>
          <w:rFonts w:ascii="Arial" w:hAnsi="Arial"/>
          <w:color w:val="000000"/>
          <w:szCs w:val="22"/>
          <w:lang w:val="en-US"/>
        </w:rPr>
      </w:pPr>
    </w:p>
    <w:p w14:paraId="7B89166A" w14:textId="77777777" w:rsidR="005667B2" w:rsidRDefault="005667B2">
      <w:pPr>
        <w:autoSpaceDE w:val="0"/>
        <w:autoSpaceDN w:val="0"/>
        <w:adjustRightInd w:val="0"/>
        <w:spacing w:line="240" w:lineRule="atLeast"/>
        <w:rPr>
          <w:rFonts w:ascii="Arial" w:hAnsi="Arial"/>
          <w:color w:val="000000"/>
          <w:szCs w:val="22"/>
          <w:lang w:val="en-US"/>
        </w:rPr>
      </w:pPr>
      <w:r>
        <w:rPr>
          <w:rFonts w:ascii="Arial" w:hAnsi="Arial"/>
          <w:color w:val="000000"/>
          <w:szCs w:val="22"/>
          <w:lang w:val="en-US"/>
        </w:rPr>
        <w:t>Yours sincerely</w:t>
      </w:r>
    </w:p>
    <w:p w14:paraId="552DCC1B" w14:textId="77777777" w:rsidR="005667B2" w:rsidRDefault="005667B2">
      <w:pPr>
        <w:autoSpaceDE w:val="0"/>
        <w:autoSpaceDN w:val="0"/>
        <w:adjustRightInd w:val="0"/>
        <w:spacing w:line="240" w:lineRule="atLeast"/>
        <w:rPr>
          <w:rFonts w:ascii="Arial" w:hAnsi="Arial"/>
          <w:color w:val="000000"/>
          <w:szCs w:val="22"/>
          <w:lang w:val="en-US"/>
        </w:rPr>
      </w:pPr>
    </w:p>
    <w:p w14:paraId="58FBFB5A" w14:textId="77777777" w:rsidR="00692223" w:rsidRDefault="00692223" w:rsidP="00692223">
      <w:pPr>
        <w:autoSpaceDE w:val="0"/>
        <w:autoSpaceDN w:val="0"/>
        <w:adjustRightInd w:val="0"/>
        <w:spacing w:line="240" w:lineRule="atLeast"/>
        <w:rPr>
          <w:rFonts w:ascii="Arial" w:hAnsi="Arial"/>
          <w:b/>
          <w:bCs/>
          <w:color w:val="000000"/>
          <w:szCs w:val="22"/>
          <w:lang w:val="en-US"/>
        </w:rPr>
      </w:pPr>
      <w:r>
        <w:rPr>
          <w:rFonts w:ascii="Arial" w:hAnsi="Arial"/>
          <w:b/>
          <w:bCs/>
          <w:color w:val="000000"/>
          <w:szCs w:val="22"/>
          <w:lang w:val="en-US"/>
        </w:rPr>
        <w:t>Lisa Robinson</w:t>
      </w:r>
    </w:p>
    <w:p w14:paraId="55E699D7" w14:textId="77777777" w:rsidR="00692223" w:rsidRDefault="00692223" w:rsidP="00692223">
      <w:pPr>
        <w:autoSpaceDE w:val="0"/>
        <w:autoSpaceDN w:val="0"/>
        <w:adjustRightInd w:val="0"/>
        <w:spacing w:line="240" w:lineRule="atLeast"/>
        <w:rPr>
          <w:rFonts w:ascii="Arial" w:hAnsi="Arial"/>
          <w:b/>
          <w:bCs/>
          <w:color w:val="000000"/>
          <w:szCs w:val="22"/>
          <w:lang w:val="en-US"/>
        </w:rPr>
      </w:pPr>
    </w:p>
    <w:p w14:paraId="0AA8A766" w14:textId="77777777" w:rsidR="00692223" w:rsidRDefault="00692223" w:rsidP="00692223">
      <w:pPr>
        <w:autoSpaceDE w:val="0"/>
        <w:autoSpaceDN w:val="0"/>
        <w:adjustRightInd w:val="0"/>
        <w:spacing w:line="240" w:lineRule="atLeast"/>
        <w:rPr>
          <w:rFonts w:ascii="Arial" w:hAnsi="Arial"/>
          <w:color w:val="000000"/>
          <w:szCs w:val="22"/>
          <w:lang w:val="en-US"/>
        </w:rPr>
      </w:pPr>
      <w:r>
        <w:rPr>
          <w:rFonts w:ascii="Arial" w:hAnsi="Arial"/>
          <w:color w:val="000000"/>
          <w:szCs w:val="22"/>
          <w:lang w:val="en-US"/>
        </w:rPr>
        <w:t>HSE,</w:t>
      </w:r>
      <w:r w:rsidR="00E473B9">
        <w:rPr>
          <w:rFonts w:ascii="Arial" w:hAnsi="Arial"/>
          <w:color w:val="000000"/>
          <w:szCs w:val="22"/>
          <w:lang w:val="en-US"/>
        </w:rPr>
        <w:t xml:space="preserve"> </w:t>
      </w:r>
      <w:r>
        <w:rPr>
          <w:rFonts w:ascii="Arial" w:hAnsi="Arial"/>
          <w:color w:val="000000"/>
          <w:szCs w:val="22"/>
          <w:lang w:val="en-US"/>
        </w:rPr>
        <w:t>Engagement &amp; Policy Division - Manufacturing &amp; Utilities Unit,</w:t>
      </w:r>
    </w:p>
    <w:p w14:paraId="032AA2D0" w14:textId="77777777" w:rsidR="00692223" w:rsidRDefault="00692223" w:rsidP="00692223">
      <w:pPr>
        <w:autoSpaceDE w:val="0"/>
        <w:autoSpaceDN w:val="0"/>
        <w:adjustRightInd w:val="0"/>
        <w:spacing w:line="240" w:lineRule="atLeast"/>
        <w:rPr>
          <w:rFonts w:ascii="Arial" w:hAnsi="Arial"/>
        </w:rPr>
      </w:pPr>
      <w:r>
        <w:rPr>
          <w:rFonts w:ascii="Arial" w:hAnsi="Arial"/>
          <w:color w:val="000000"/>
          <w:szCs w:val="22"/>
          <w:lang w:val="en-US"/>
        </w:rPr>
        <w:t>www.hse.gov.uk/</w:t>
      </w:r>
    </w:p>
    <w:p w14:paraId="15B4C63B" w14:textId="77777777" w:rsidR="005667B2" w:rsidRDefault="005667B2" w:rsidP="00692223">
      <w:pPr>
        <w:autoSpaceDE w:val="0"/>
        <w:autoSpaceDN w:val="0"/>
        <w:adjustRightInd w:val="0"/>
        <w:spacing w:line="240" w:lineRule="atLeast"/>
        <w:rPr>
          <w:rFonts w:ascii="Arial" w:hAnsi="Arial"/>
          <w:b/>
          <w:bCs/>
          <w:color w:val="000000"/>
          <w:szCs w:val="22"/>
          <w:lang w:val="en-US"/>
        </w:rPr>
      </w:pPr>
    </w:p>
    <w:sectPr w:rsidR="005667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3C72"/>
    <w:multiLevelType w:val="multilevel"/>
    <w:tmpl w:val="3842900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5A143E"/>
    <w:multiLevelType w:val="hybridMultilevel"/>
    <w:tmpl w:val="6CE2AE78"/>
    <w:lvl w:ilvl="0" w:tplc="A8D807A4">
      <w:start w:val="1"/>
      <w:numFmt w:val="bullet"/>
      <w:lvlText w:val=""/>
      <w:lvlJc w:val="left"/>
      <w:pPr>
        <w:tabs>
          <w:tab w:val="num" w:pos="720"/>
        </w:tabs>
        <w:ind w:left="720" w:hanging="49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60D42"/>
    <w:multiLevelType w:val="hybridMultilevel"/>
    <w:tmpl w:val="167E24BE"/>
    <w:lvl w:ilvl="0" w:tplc="408EF0D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EC0AC9"/>
    <w:multiLevelType w:val="hybridMultilevel"/>
    <w:tmpl w:val="E988B1EE"/>
    <w:lvl w:ilvl="0" w:tplc="A8D807A4">
      <w:start w:val="1"/>
      <w:numFmt w:val="bullet"/>
      <w:lvlText w:val=""/>
      <w:lvlJc w:val="left"/>
      <w:pPr>
        <w:tabs>
          <w:tab w:val="num" w:pos="720"/>
        </w:tabs>
        <w:ind w:left="720" w:hanging="49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12040"/>
    <w:multiLevelType w:val="hybridMultilevel"/>
    <w:tmpl w:val="C4C6812C"/>
    <w:lvl w:ilvl="0" w:tplc="A8D807A4">
      <w:start w:val="1"/>
      <w:numFmt w:val="bullet"/>
      <w:lvlText w:val=""/>
      <w:lvlJc w:val="left"/>
      <w:pPr>
        <w:tabs>
          <w:tab w:val="num" w:pos="720"/>
        </w:tabs>
        <w:ind w:left="720" w:hanging="49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34AC9"/>
    <w:multiLevelType w:val="hybridMultilevel"/>
    <w:tmpl w:val="B01A55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75080D"/>
    <w:multiLevelType w:val="multilevel"/>
    <w:tmpl w:val="366E77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9128E5"/>
    <w:multiLevelType w:val="hybridMultilevel"/>
    <w:tmpl w:val="E988B1E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213"/>
        </w:tabs>
        <w:ind w:left="1213" w:hanging="360"/>
      </w:pPr>
      <w:rPr>
        <w:rFonts w:ascii="Courier New" w:hAnsi="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8" w15:restartNumberingAfterBreak="0">
    <w:nsid w:val="2D90302C"/>
    <w:multiLevelType w:val="multilevel"/>
    <w:tmpl w:val="A91062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945268"/>
    <w:multiLevelType w:val="hybridMultilevel"/>
    <w:tmpl w:val="F060294E"/>
    <w:lvl w:ilvl="0" w:tplc="014AF41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BB461A"/>
    <w:multiLevelType w:val="multilevel"/>
    <w:tmpl w:val="27E4DB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02060E"/>
    <w:multiLevelType w:val="hybridMultilevel"/>
    <w:tmpl w:val="122A1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158BC"/>
    <w:multiLevelType w:val="hybridMultilevel"/>
    <w:tmpl w:val="5FAE2218"/>
    <w:lvl w:ilvl="0" w:tplc="D8166EC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BC1108"/>
    <w:multiLevelType w:val="hybridMultilevel"/>
    <w:tmpl w:val="9EA4A4D6"/>
    <w:lvl w:ilvl="0" w:tplc="C0CCE8E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1D1250"/>
    <w:multiLevelType w:val="multilevel"/>
    <w:tmpl w:val="63C6FC8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1B12827"/>
    <w:multiLevelType w:val="multilevel"/>
    <w:tmpl w:val="16F62908"/>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6" w15:restartNumberingAfterBreak="0">
    <w:nsid w:val="52832ED8"/>
    <w:multiLevelType w:val="hybridMultilevel"/>
    <w:tmpl w:val="C6B6C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6D2BC9"/>
    <w:multiLevelType w:val="multilevel"/>
    <w:tmpl w:val="02CA4AC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B353052"/>
    <w:multiLevelType w:val="multilevel"/>
    <w:tmpl w:val="005AEE7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E338D7"/>
    <w:multiLevelType w:val="hybridMultilevel"/>
    <w:tmpl w:val="ABE27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BC34C4"/>
    <w:multiLevelType w:val="hybridMultilevel"/>
    <w:tmpl w:val="ADC853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825558"/>
    <w:multiLevelType w:val="hybridMultilevel"/>
    <w:tmpl w:val="A6069D78"/>
    <w:lvl w:ilvl="0" w:tplc="D7D493F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11"/>
  </w:num>
  <w:num w:numId="4">
    <w:abstractNumId w:val="13"/>
  </w:num>
  <w:num w:numId="5">
    <w:abstractNumId w:val="4"/>
  </w:num>
  <w:num w:numId="6">
    <w:abstractNumId w:val="2"/>
  </w:num>
  <w:num w:numId="7">
    <w:abstractNumId w:val="21"/>
  </w:num>
  <w:num w:numId="8">
    <w:abstractNumId w:val="1"/>
  </w:num>
  <w:num w:numId="9">
    <w:abstractNumId w:val="3"/>
  </w:num>
  <w:num w:numId="10">
    <w:abstractNumId w:val="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D9"/>
    <w:rsid w:val="00005926"/>
    <w:rsid w:val="00030CA2"/>
    <w:rsid w:val="00080931"/>
    <w:rsid w:val="000E4722"/>
    <w:rsid w:val="00100AD6"/>
    <w:rsid w:val="00146A6F"/>
    <w:rsid w:val="001646D1"/>
    <w:rsid w:val="001C4887"/>
    <w:rsid w:val="00203F16"/>
    <w:rsid w:val="00211755"/>
    <w:rsid w:val="00285E9A"/>
    <w:rsid w:val="002F125A"/>
    <w:rsid w:val="00325044"/>
    <w:rsid w:val="00340D96"/>
    <w:rsid w:val="003A38B8"/>
    <w:rsid w:val="003A59AC"/>
    <w:rsid w:val="00407706"/>
    <w:rsid w:val="00407977"/>
    <w:rsid w:val="0042310C"/>
    <w:rsid w:val="00477D4F"/>
    <w:rsid w:val="005667B2"/>
    <w:rsid w:val="005D17AB"/>
    <w:rsid w:val="00633542"/>
    <w:rsid w:val="00692223"/>
    <w:rsid w:val="00692BE1"/>
    <w:rsid w:val="007017CF"/>
    <w:rsid w:val="00707955"/>
    <w:rsid w:val="007D3D8A"/>
    <w:rsid w:val="00812851"/>
    <w:rsid w:val="00822936"/>
    <w:rsid w:val="00884DC4"/>
    <w:rsid w:val="008C6F3F"/>
    <w:rsid w:val="008E335E"/>
    <w:rsid w:val="0095093F"/>
    <w:rsid w:val="00A044AD"/>
    <w:rsid w:val="00AB320C"/>
    <w:rsid w:val="00AC4ABC"/>
    <w:rsid w:val="00B42F7D"/>
    <w:rsid w:val="00B830D8"/>
    <w:rsid w:val="00C123D9"/>
    <w:rsid w:val="00C450B9"/>
    <w:rsid w:val="00CC34DD"/>
    <w:rsid w:val="00D86E9D"/>
    <w:rsid w:val="00DA4465"/>
    <w:rsid w:val="00E473B9"/>
    <w:rsid w:val="00EF65E2"/>
    <w:rsid w:val="00F55EAE"/>
    <w:rsid w:val="00F63606"/>
    <w:rsid w:val="00F8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51B7C"/>
  <w15:docId w15:val="{1500C2AC-FC78-4222-8207-C27EBFEF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lang w:eastAsia="en-US"/>
    </w:rPr>
  </w:style>
  <w:style w:type="paragraph" w:styleId="Heading1">
    <w:name w:val="heading 1"/>
    <w:basedOn w:val="Normal"/>
    <w:next w:val="Normal"/>
    <w:qFormat/>
    <w:pPr>
      <w:keepNext/>
      <w:autoSpaceDE w:val="0"/>
      <w:autoSpaceDN w:val="0"/>
      <w:adjustRightInd w:val="0"/>
      <w:spacing w:before="120" w:line="240" w:lineRule="atLeast"/>
      <w:outlineLvl w:val="0"/>
    </w:pPr>
    <w:rPr>
      <w:rFonts w:ascii="Arial" w:hAnsi="Arial"/>
      <w:b/>
      <w:bCs/>
      <w:color w:val="000000"/>
      <w:szCs w:val="20"/>
      <w:u w:val="single"/>
      <w:lang w:val="en-US"/>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autoSpaceDE w:val="0"/>
      <w:autoSpaceDN w:val="0"/>
      <w:adjustRightInd w:val="0"/>
      <w:spacing w:line="240" w:lineRule="atLeast"/>
      <w:outlineLvl w:val="2"/>
    </w:pPr>
    <w:rPr>
      <w:rFonts w:ascii="Arial" w:hAnsi="Arial"/>
      <w:b/>
      <w:bCs/>
      <w:color w:val="000000"/>
      <w:szCs w:val="22"/>
      <w:lang w:val="en-US"/>
    </w:rPr>
  </w:style>
  <w:style w:type="paragraph" w:styleId="Heading4">
    <w:name w:val="heading 4"/>
    <w:basedOn w:val="Normal"/>
    <w:next w:val="Normal"/>
    <w:qFormat/>
    <w:pPr>
      <w:keepNext/>
      <w:outlineLvl w:val="3"/>
    </w:pPr>
    <w:rPr>
      <w:rFonts w:ascii="Arial" w:hAnsi="Arial"/>
      <w:b/>
      <w:bCs/>
      <w:u w:val="single"/>
    </w:rPr>
  </w:style>
  <w:style w:type="paragraph" w:styleId="Heading5">
    <w:name w:val="heading 5"/>
    <w:basedOn w:val="Normal"/>
    <w:next w:val="Normal"/>
    <w:qFormat/>
    <w:pPr>
      <w:keepNext/>
      <w:autoSpaceDE w:val="0"/>
      <w:autoSpaceDN w:val="0"/>
      <w:adjustRightInd w:val="0"/>
      <w:spacing w:line="240" w:lineRule="atLeast"/>
      <w:ind w:left="108" w:right="108"/>
      <w:outlineLvl w:val="4"/>
    </w:pPr>
    <w:rPr>
      <w:rFonts w:ascii="Arial" w:hAnsi="Arial"/>
      <w:b/>
      <w:bCs/>
      <w:color w:val="00000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keepLines/>
      <w:autoSpaceDE w:val="0"/>
      <w:autoSpaceDN w:val="0"/>
      <w:adjustRightInd w:val="0"/>
      <w:spacing w:line="240" w:lineRule="atLeast"/>
    </w:pPr>
    <w:rPr>
      <w:rFonts w:ascii="Arial" w:hAnsi="Arial"/>
      <w:color w:val="000000"/>
      <w:szCs w:val="22"/>
      <w:lang w:val="en-US"/>
    </w:rPr>
  </w:style>
  <w:style w:type="character" w:styleId="Hyperlink">
    <w:name w:val="Hyperlink"/>
    <w:basedOn w:val="DefaultParagraphFont"/>
    <w:rPr>
      <w:color w:val="0000FF"/>
      <w:u w:val="single"/>
    </w:rPr>
  </w:style>
  <w:style w:type="paragraph" w:styleId="BodyText2">
    <w:name w:val="Body Text 2"/>
    <w:basedOn w:val="Normal"/>
    <w:rPr>
      <w:rFonts w:ascii="Arial" w:hAnsi="Arial" w:cs="Times New Roman"/>
      <w:b/>
      <w:bCs/>
      <w:sz w:val="22"/>
    </w:rPr>
  </w:style>
  <w:style w:type="paragraph" w:customStyle="1" w:styleId="DefaultText">
    <w:name w:val="Default Text"/>
    <w:basedOn w:val="Normal"/>
    <w:pPr>
      <w:overflowPunct w:val="0"/>
      <w:autoSpaceDE w:val="0"/>
      <w:autoSpaceDN w:val="0"/>
      <w:adjustRightInd w:val="0"/>
      <w:jc w:val="both"/>
      <w:textAlignment w:val="baseline"/>
    </w:pPr>
    <w:rPr>
      <w:rFonts w:ascii="Arial" w:hAnsi="Arial" w:cs="Times New Roman"/>
      <w:szCs w:val="20"/>
    </w:rPr>
  </w:style>
  <w:style w:type="character" w:styleId="FollowedHyperlink">
    <w:name w:val="FollowedHyperlink"/>
    <w:basedOn w:val="DefaultParagraphFont"/>
    <w:rPr>
      <w:color w:val="800080"/>
      <w:u w:val="single"/>
    </w:rPr>
  </w:style>
  <w:style w:type="paragraph" w:styleId="BodyText3">
    <w:name w:val="Body Text 3"/>
    <w:basedOn w:val="Normal"/>
    <w:rPr>
      <w:sz w:val="22"/>
    </w:rPr>
  </w:style>
  <w:style w:type="paragraph" w:customStyle="1" w:styleId="xmsonormal">
    <w:name w:val="x_msonormal"/>
    <w:basedOn w:val="Normal"/>
    <w:rsid w:val="00692223"/>
    <w:rPr>
      <w:rFonts w:ascii="Calibri" w:eastAsiaTheme="minorHAnsi" w:hAnsi="Calibri" w:cs="Calibri"/>
      <w:sz w:val="22"/>
      <w:szCs w:val="22"/>
      <w:lang w:eastAsia="en-GB"/>
    </w:rPr>
  </w:style>
  <w:style w:type="paragraph" w:customStyle="1" w:styleId="xmsolistparagraph">
    <w:name w:val="x_msolistparagraph"/>
    <w:basedOn w:val="Normal"/>
    <w:rsid w:val="00692223"/>
    <w:pPr>
      <w:ind w:left="720"/>
    </w:pPr>
    <w:rPr>
      <w:rFonts w:ascii="Calibri" w:eastAsiaTheme="minorHAnsi" w:hAnsi="Calibri" w:cs="Calibri"/>
      <w:sz w:val="22"/>
      <w:szCs w:val="22"/>
      <w:lang w:eastAsia="en-GB"/>
    </w:rPr>
  </w:style>
  <w:style w:type="paragraph" w:styleId="ListParagraph">
    <w:name w:val="List Paragraph"/>
    <w:basedOn w:val="Normal"/>
    <w:uiPriority w:val="34"/>
    <w:qFormat/>
    <w:rsid w:val="00E473B9"/>
    <w:pPr>
      <w:ind w:left="720"/>
      <w:contextualSpacing/>
    </w:pPr>
  </w:style>
  <w:style w:type="paragraph" w:styleId="BalloonText">
    <w:name w:val="Balloon Text"/>
    <w:basedOn w:val="Normal"/>
    <w:link w:val="BalloonTextChar"/>
    <w:rsid w:val="00407706"/>
    <w:rPr>
      <w:rFonts w:ascii="Segoe UI" w:hAnsi="Segoe UI" w:cs="Segoe UI"/>
      <w:sz w:val="18"/>
      <w:szCs w:val="18"/>
    </w:rPr>
  </w:style>
  <w:style w:type="character" w:customStyle="1" w:styleId="BalloonTextChar">
    <w:name w:val="Balloon Text Char"/>
    <w:basedOn w:val="DefaultParagraphFont"/>
    <w:link w:val="BalloonText"/>
    <w:rsid w:val="00407706"/>
    <w:rPr>
      <w:rFonts w:ascii="Segoe UI" w:hAnsi="Segoe UI" w:cs="Segoe UI"/>
      <w:sz w:val="18"/>
      <w:szCs w:val="18"/>
      <w:lang w:eastAsia="en-US"/>
    </w:rPr>
  </w:style>
  <w:style w:type="character" w:styleId="CommentReference">
    <w:name w:val="annotation reference"/>
    <w:basedOn w:val="DefaultParagraphFont"/>
    <w:semiHidden/>
    <w:unhideWhenUsed/>
    <w:rsid w:val="00203F16"/>
    <w:rPr>
      <w:sz w:val="16"/>
      <w:szCs w:val="16"/>
    </w:rPr>
  </w:style>
  <w:style w:type="paragraph" w:styleId="CommentText">
    <w:name w:val="annotation text"/>
    <w:basedOn w:val="Normal"/>
    <w:link w:val="CommentTextChar"/>
    <w:semiHidden/>
    <w:unhideWhenUsed/>
    <w:rsid w:val="00203F16"/>
    <w:rPr>
      <w:sz w:val="20"/>
      <w:szCs w:val="20"/>
    </w:rPr>
  </w:style>
  <w:style w:type="character" w:customStyle="1" w:styleId="CommentTextChar">
    <w:name w:val="Comment Text Char"/>
    <w:basedOn w:val="DefaultParagraphFont"/>
    <w:link w:val="CommentText"/>
    <w:semiHidden/>
    <w:rsid w:val="00203F16"/>
    <w:rPr>
      <w:rFonts w:cs="Arial"/>
      <w:lang w:eastAsia="en-US"/>
    </w:rPr>
  </w:style>
  <w:style w:type="paragraph" w:styleId="CommentSubject">
    <w:name w:val="annotation subject"/>
    <w:basedOn w:val="CommentText"/>
    <w:next w:val="CommentText"/>
    <w:link w:val="CommentSubjectChar"/>
    <w:semiHidden/>
    <w:unhideWhenUsed/>
    <w:rsid w:val="00203F16"/>
    <w:rPr>
      <w:b/>
      <w:bCs/>
    </w:rPr>
  </w:style>
  <w:style w:type="character" w:customStyle="1" w:styleId="CommentSubjectChar">
    <w:name w:val="Comment Subject Char"/>
    <w:basedOn w:val="CommentTextChar"/>
    <w:link w:val="CommentSubject"/>
    <w:semiHidden/>
    <w:rsid w:val="00203F16"/>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547014">
      <w:bodyDiv w:val="1"/>
      <w:marLeft w:val="0"/>
      <w:marRight w:val="0"/>
      <w:marTop w:val="0"/>
      <w:marBottom w:val="0"/>
      <w:divBdr>
        <w:top w:val="none" w:sz="0" w:space="0" w:color="auto"/>
        <w:left w:val="none" w:sz="0" w:space="0" w:color="auto"/>
        <w:bottom w:val="none" w:sz="0" w:space="0" w:color="auto"/>
        <w:right w:val="none" w:sz="0" w:space="0" w:color="auto"/>
      </w:divBdr>
    </w:div>
    <w:div w:id="1623728532">
      <w:bodyDiv w:val="1"/>
      <w:marLeft w:val="0"/>
      <w:marRight w:val="0"/>
      <w:marTop w:val="0"/>
      <w:marBottom w:val="0"/>
      <w:divBdr>
        <w:top w:val="none" w:sz="0" w:space="0" w:color="auto"/>
        <w:left w:val="none" w:sz="0" w:space="0" w:color="auto"/>
        <w:bottom w:val="none" w:sz="0" w:space="0" w:color="auto"/>
        <w:right w:val="none" w:sz="0" w:space="0" w:color="auto"/>
      </w:divBdr>
    </w:div>
    <w:div w:id="1949045320">
      <w:bodyDiv w:val="1"/>
      <w:marLeft w:val="0"/>
      <w:marRight w:val="0"/>
      <w:marTop w:val="0"/>
      <w:marBottom w:val="0"/>
      <w:divBdr>
        <w:top w:val="none" w:sz="0" w:space="0" w:color="auto"/>
        <w:left w:val="none" w:sz="0" w:space="0" w:color="auto"/>
        <w:bottom w:val="none" w:sz="0" w:space="0" w:color="auto"/>
        <w:right w:val="none" w:sz="0" w:space="0" w:color="auto"/>
      </w:divBdr>
    </w:div>
    <w:div w:id="19498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ormationcommissioner.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ico.gsi.gov.uk" TargetMode="External"/><Relationship Id="rId5" Type="http://schemas.openxmlformats.org/officeDocument/2006/relationships/styles" Target="styles.xml"/><Relationship Id="rId10" Type="http://schemas.openxmlformats.org/officeDocument/2006/relationships/hyperlink" Target="mailto:psi@nationalarchives.gsi.gov.uk" TargetMode="External"/><Relationship Id="rId4" Type="http://schemas.openxmlformats.org/officeDocument/2006/relationships/numbering" Target="numbering.xml"/><Relationship Id="rId9" Type="http://schemas.openxmlformats.org/officeDocument/2006/relationships/hyperlink" Target="http://www.nationalarchives.gov.uk/doc/open-government-lic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24A8675BB10442BCF92496FB8A8AAB" ma:contentTypeVersion="13" ma:contentTypeDescription="Create a new document." ma:contentTypeScope="" ma:versionID="ef201fac18fd0ff2145d90d012727fcd">
  <xsd:schema xmlns:xsd="http://www.w3.org/2001/XMLSchema" xmlns:xs="http://www.w3.org/2001/XMLSchema" xmlns:p="http://schemas.microsoft.com/office/2006/metadata/properties" xmlns:ns3="bad231c4-b373-427d-a080-5859dcfbfe03" xmlns:ns4="1b3e5a48-4dab-48f4-985a-90134b300ba8" targetNamespace="http://schemas.microsoft.com/office/2006/metadata/properties" ma:root="true" ma:fieldsID="7f8b450508fd761c83e404246708cc97" ns3:_="" ns4:_="">
    <xsd:import namespace="bad231c4-b373-427d-a080-5859dcfbfe03"/>
    <xsd:import namespace="1b3e5a48-4dab-48f4-985a-90134b300b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231c4-b373-427d-a080-5859dcfbf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e5a48-4dab-48f4-985a-90134b300b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540A3-6AAB-4C93-9D98-6105866446F9}">
  <ds:schemaRefs>
    <ds:schemaRef ds:uri="http://schemas.microsoft.com/sharepoint/v3/contenttype/forms"/>
  </ds:schemaRefs>
</ds:datastoreItem>
</file>

<file path=customXml/itemProps2.xml><?xml version="1.0" encoding="utf-8"?>
<ds:datastoreItem xmlns:ds="http://schemas.openxmlformats.org/officeDocument/2006/customXml" ds:itemID="{F604649C-A20F-4B55-AF70-5398E8EC55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9BAEE1-4173-4C83-8626-DA57540C7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231c4-b373-427d-a080-5859dcfbfe03"/>
    <ds:schemaRef ds:uri="1b3e5a48-4dab-48f4-985a-90134b300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Full disclosure</vt:lpstr>
    </vt:vector>
  </TitlesOfParts>
  <Company>Health &amp; Safety Executive</Company>
  <LinksUpToDate>false</LinksUpToDate>
  <CharactersWithSpaces>4857</CharactersWithSpaces>
  <SharedDoc>false</SharedDoc>
  <HLinks>
    <vt:vector size="24" baseType="variant">
      <vt:variant>
        <vt:i4>8323133</vt:i4>
      </vt:variant>
      <vt:variant>
        <vt:i4>9</vt:i4>
      </vt:variant>
      <vt:variant>
        <vt:i4>0</vt:i4>
      </vt:variant>
      <vt:variant>
        <vt:i4>5</vt:i4>
      </vt:variant>
      <vt:variant>
        <vt:lpwstr>http://www.informationcommissioner.gov.uk/</vt:lpwstr>
      </vt:variant>
      <vt:variant>
        <vt:lpwstr/>
      </vt:variant>
      <vt:variant>
        <vt:i4>1835051</vt:i4>
      </vt:variant>
      <vt:variant>
        <vt:i4>6</vt:i4>
      </vt:variant>
      <vt:variant>
        <vt:i4>0</vt:i4>
      </vt:variant>
      <vt:variant>
        <vt:i4>5</vt:i4>
      </vt:variant>
      <vt:variant>
        <vt:lpwstr>mailto:mail@ico.gsi.gov.uk</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6553714</vt:i4>
      </vt:variant>
      <vt:variant>
        <vt:i4>0</vt:i4>
      </vt:variant>
      <vt:variant>
        <vt:i4>0</vt:i4>
      </vt:variant>
      <vt:variant>
        <vt:i4>5</vt:i4>
      </vt:variant>
      <vt:variant>
        <vt:lpwstr>http://www.nationalarchives.gov.uk/doc/open-government-licence/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disclosure</dc:title>
  <dc:subject>Disclosure of information</dc:subject>
  <dc:creator>Jane Foster</dc:creator>
  <cp:keywords>disclosed, copies enclosed</cp:keywords>
  <dc:description/>
  <cp:lastModifiedBy>Stephanie Trotter</cp:lastModifiedBy>
  <cp:revision>2</cp:revision>
  <cp:lastPrinted>2006-10-16T08:58:00Z</cp:lastPrinted>
  <dcterms:created xsi:type="dcterms:W3CDTF">2020-08-04T21:49:00Z</dcterms:created>
  <dcterms:modified xsi:type="dcterms:W3CDTF">2020-08-04T21:49:00Z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0x010100E424A8675BB10442BCF92496FB8A8AAB</vt:lpwstr>
  </property>
</Properties>
</file>